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9262" w:type="dxa"/>
        <w:tblBorders>
          <w:top w:val="single" w:sz="8" w:space="0" w:color="A8B400"/>
          <w:left w:val="single" w:sz="8" w:space="0" w:color="A8B400"/>
          <w:bottom w:val="single" w:sz="8" w:space="0" w:color="A8B400"/>
          <w:right w:val="single" w:sz="8" w:space="0" w:color="A8B400"/>
          <w:insideH w:val="single" w:sz="8" w:space="0" w:color="A8B400"/>
          <w:insideV w:val="single" w:sz="8" w:space="0" w:color="A8B400"/>
        </w:tblBorders>
        <w:tblLook w:val="06A0" w:firstRow="1" w:lastRow="0" w:firstColumn="1" w:lastColumn="0" w:noHBand="1" w:noVBand="1"/>
      </w:tblPr>
      <w:tblGrid>
        <w:gridCol w:w="2122"/>
        <w:gridCol w:w="1701"/>
        <w:gridCol w:w="1662"/>
        <w:gridCol w:w="1740"/>
        <w:gridCol w:w="2037"/>
      </w:tblGrid>
      <w:tr w:rsidR="00CC142F" w:rsidRPr="004423C2" w14:paraId="5D6B9518" w14:textId="77777777" w:rsidTr="006F1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5DCE4" w:themeFill="text2" w:themeFillTint="33"/>
          </w:tcPr>
          <w:p w14:paraId="073379BB" w14:textId="77777777" w:rsidR="00CC142F" w:rsidRPr="00D1349B" w:rsidRDefault="00CC142F" w:rsidP="006F1127">
            <w:pPr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D1349B">
              <w:rPr>
                <w:rFonts w:cs="Calibri"/>
                <w:color w:val="auto"/>
                <w:sz w:val="22"/>
                <w:szCs w:val="22"/>
                <w:lang w:val="en-GB"/>
              </w:rPr>
              <w:t>Question</w:t>
            </w:r>
          </w:p>
          <w:p w14:paraId="5CD1AC03" w14:textId="77777777" w:rsidR="00CC142F" w:rsidRPr="00D1349B" w:rsidRDefault="00CC142F" w:rsidP="006F1127">
            <w:pPr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72C0C7F4" w14:textId="77777777" w:rsidR="00CC142F" w:rsidRPr="004E7A8E" w:rsidRDefault="00CC142F" w:rsidP="006F1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color w:val="auto"/>
                <w:sz w:val="22"/>
                <w:szCs w:val="22"/>
                <w:lang w:val="en-GB"/>
              </w:rPr>
              <w:t>WP Leader</w:t>
            </w:r>
          </w:p>
        </w:tc>
        <w:tc>
          <w:tcPr>
            <w:tcW w:w="1662" w:type="dxa"/>
            <w:shd w:val="clear" w:color="auto" w:fill="D5DCE4" w:themeFill="text2" w:themeFillTint="33"/>
          </w:tcPr>
          <w:p w14:paraId="68C3C5D0" w14:textId="77777777" w:rsidR="00CC142F" w:rsidRPr="004E7A8E" w:rsidRDefault="00CC142F" w:rsidP="006F1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color w:val="auto"/>
                <w:sz w:val="22"/>
                <w:szCs w:val="22"/>
                <w:lang w:val="en-GB"/>
              </w:rPr>
              <w:t>Peer reviewer 1</w:t>
            </w:r>
          </w:p>
        </w:tc>
        <w:tc>
          <w:tcPr>
            <w:tcW w:w="1740" w:type="dxa"/>
            <w:shd w:val="clear" w:color="auto" w:fill="D5DCE4" w:themeFill="text2" w:themeFillTint="33"/>
          </w:tcPr>
          <w:p w14:paraId="3988A53D" w14:textId="77777777" w:rsidR="00CC142F" w:rsidRPr="004E7A8E" w:rsidRDefault="00CC142F" w:rsidP="006F1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color w:val="auto"/>
                <w:sz w:val="22"/>
                <w:szCs w:val="22"/>
                <w:lang w:val="en-GB"/>
              </w:rPr>
              <w:t>Peer reviewer 2</w:t>
            </w:r>
          </w:p>
        </w:tc>
        <w:tc>
          <w:tcPr>
            <w:tcW w:w="2037" w:type="dxa"/>
            <w:shd w:val="clear" w:color="auto" w:fill="D5DCE4" w:themeFill="text2" w:themeFillTint="33"/>
          </w:tcPr>
          <w:p w14:paraId="4A37E57C" w14:textId="77777777" w:rsidR="00CC142F" w:rsidRPr="004E7A8E" w:rsidRDefault="00CC142F" w:rsidP="006F1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color w:val="auto"/>
                <w:sz w:val="22"/>
                <w:szCs w:val="22"/>
                <w:lang w:val="en-GB"/>
              </w:rPr>
              <w:t>Technical Coordinator</w:t>
            </w:r>
          </w:p>
        </w:tc>
      </w:tr>
      <w:tr w:rsidR="00CC142F" w:rsidRPr="004423C2" w14:paraId="34F1FB9B" w14:textId="77777777" w:rsidTr="006F1127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43ABC3" w14:textId="77777777" w:rsidR="00CC142F" w:rsidRPr="004423C2" w:rsidRDefault="00CC142F" w:rsidP="006F1127">
            <w:pPr>
              <w:rPr>
                <w:rFonts w:cs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6211CD9" w14:textId="77777777" w:rsidR="00CC142F" w:rsidRPr="004E7A8E" w:rsidRDefault="00CC142F" w:rsidP="006F1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662" w:type="dxa"/>
          </w:tcPr>
          <w:p w14:paraId="4F5C95D6" w14:textId="77777777" w:rsidR="00CC142F" w:rsidRPr="004E7A8E" w:rsidRDefault="00CC142F" w:rsidP="006F1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Laurent Castro </w:t>
            </w:r>
          </w:p>
        </w:tc>
        <w:tc>
          <w:tcPr>
            <w:tcW w:w="1740" w:type="dxa"/>
          </w:tcPr>
          <w:p w14:paraId="2DED1DE4" w14:textId="77777777" w:rsidR="00CC142F" w:rsidRPr="004E7A8E" w:rsidRDefault="00CC142F" w:rsidP="006F1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037" w:type="dxa"/>
          </w:tcPr>
          <w:p w14:paraId="7CA083EC" w14:textId="77777777" w:rsidR="00CC142F" w:rsidRPr="004E7A8E" w:rsidRDefault="00CC142F" w:rsidP="006F1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E7A8E">
              <w:rPr>
                <w:rFonts w:cs="Calibri"/>
                <w:sz w:val="22"/>
                <w:szCs w:val="22"/>
                <w:lang w:val="en-GB"/>
              </w:rPr>
              <w:t>NAME</w:t>
            </w:r>
          </w:p>
        </w:tc>
      </w:tr>
      <w:tr w:rsidR="00CC142F" w:rsidRPr="004423C2" w14:paraId="395DC16E" w14:textId="77777777" w:rsidTr="006F112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4E4159" w14:textId="77777777" w:rsidR="00CC142F" w:rsidRPr="004423C2" w:rsidRDefault="00CC142F" w:rsidP="00CC142F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Do you accept this deliverable as it is?</w:t>
            </w:r>
          </w:p>
        </w:tc>
        <w:tc>
          <w:tcPr>
            <w:tcW w:w="1701" w:type="dxa"/>
          </w:tcPr>
          <w:p w14:paraId="4F2DDD94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2D9A6656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1754B67B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27E939DE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</w:tr>
      <w:tr w:rsidR="00CC142F" w:rsidRPr="004423C2" w14:paraId="1F3A5A3B" w14:textId="77777777" w:rsidTr="006F1127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D27340" w14:textId="77777777" w:rsidR="00CC142F" w:rsidRPr="004423C2" w:rsidRDefault="00CC142F" w:rsidP="00CC142F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Is the deliverable completely ready (or are any changes required)?</w:t>
            </w:r>
          </w:p>
        </w:tc>
        <w:tc>
          <w:tcPr>
            <w:tcW w:w="1701" w:type="dxa"/>
          </w:tcPr>
          <w:p w14:paraId="109C335F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536B842D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5EBA82D2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34398F47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bookmarkStart w:id="0" w:name="_GoBack"/>
        <w:bookmarkEnd w:id="0"/>
      </w:tr>
      <w:tr w:rsidR="00CC142F" w:rsidRPr="004423C2" w14:paraId="0EF939F6" w14:textId="77777777" w:rsidTr="006F112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A44F32" w14:textId="77777777" w:rsidR="00CC142F" w:rsidRPr="004423C2" w:rsidRDefault="00CC142F" w:rsidP="00CC142F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Does this deliverable correspond to the </w:t>
            </w:r>
            <w:proofErr w:type="spellStart"/>
            <w:r w:rsidRPr="004423C2">
              <w:rPr>
                <w:rFonts w:cs="Calibri"/>
                <w:sz w:val="22"/>
                <w:szCs w:val="22"/>
                <w:lang w:val="en-GB"/>
              </w:rPr>
              <w:t>DoW</w:t>
            </w:r>
            <w:proofErr w:type="spellEnd"/>
            <w:r w:rsidRPr="004423C2">
              <w:rPr>
                <w:rFonts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1701" w:type="dxa"/>
          </w:tcPr>
          <w:p w14:paraId="667EE8C2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2DB45223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79BFE59F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51D90DF4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</w:tr>
      <w:tr w:rsidR="00CC142F" w:rsidRPr="004423C2" w14:paraId="3E339D98" w14:textId="77777777" w:rsidTr="006F112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A315090" w14:textId="77777777" w:rsidR="00CC142F" w:rsidRPr="004423C2" w:rsidRDefault="00CC142F" w:rsidP="00CC142F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Is the Deliverable in line with the </w:t>
            </w:r>
            <w:proofErr w:type="spellStart"/>
            <w:r w:rsidRPr="004423C2">
              <w:rPr>
                <w:rFonts w:cs="Calibri"/>
                <w:sz w:val="22"/>
                <w:szCs w:val="22"/>
                <w:lang w:val="en-GB"/>
              </w:rPr>
              <w:t>SAFELiMOVE</w:t>
            </w:r>
            <w:proofErr w:type="spellEnd"/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objectives?</w:t>
            </w:r>
          </w:p>
        </w:tc>
        <w:tc>
          <w:tcPr>
            <w:tcW w:w="1701" w:type="dxa"/>
          </w:tcPr>
          <w:p w14:paraId="20EC4EA6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249201D6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105D25D1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608089CE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</w:tr>
      <w:tr w:rsidR="00CC142F" w:rsidRPr="004423C2" w14:paraId="0C627FE3" w14:textId="77777777" w:rsidTr="006F112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31B06D" w14:textId="77777777" w:rsidR="00CC142F" w:rsidRPr="004423C2" w:rsidRDefault="00CC142F" w:rsidP="00CC14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WP Objectives?</w:t>
            </w:r>
          </w:p>
        </w:tc>
        <w:tc>
          <w:tcPr>
            <w:tcW w:w="1701" w:type="dxa"/>
          </w:tcPr>
          <w:p w14:paraId="564A2821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75F24E5B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6BB4E720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1613B063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</w:tr>
      <w:tr w:rsidR="00CC142F" w:rsidRPr="004423C2" w14:paraId="60CA5891" w14:textId="77777777" w:rsidTr="006F112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D0EA9A" w14:textId="77777777" w:rsidR="00CC142F" w:rsidRPr="004423C2" w:rsidRDefault="00CC142F" w:rsidP="00CC142F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Task Objectives?</w:t>
            </w:r>
          </w:p>
        </w:tc>
        <w:tc>
          <w:tcPr>
            <w:tcW w:w="1701" w:type="dxa"/>
          </w:tcPr>
          <w:p w14:paraId="1EC4E632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02BFD440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143E44B0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33DDD893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</w:tr>
      <w:tr w:rsidR="00CC142F" w:rsidRPr="004423C2" w14:paraId="79935DE8" w14:textId="77777777" w:rsidTr="006F112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DB4925C" w14:textId="77777777" w:rsidR="00CC142F" w:rsidRPr="004423C2" w:rsidRDefault="00CC142F" w:rsidP="00CC142F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Is the technical quality sufficient?</w:t>
            </w:r>
          </w:p>
        </w:tc>
        <w:tc>
          <w:tcPr>
            <w:tcW w:w="1701" w:type="dxa"/>
          </w:tcPr>
          <w:p w14:paraId="235FAB8A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1662" w:type="dxa"/>
          </w:tcPr>
          <w:p w14:paraId="284497FD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CC142F">
              <w:rPr>
                <w:rFonts w:cs="Calibri"/>
                <w:b/>
                <w:sz w:val="22"/>
                <w:szCs w:val="22"/>
                <w:lang w:val="en-GB"/>
              </w:rPr>
              <w:t>Yes</w:t>
            </w:r>
            <w:r w:rsidRPr="004423C2">
              <w:rPr>
                <w:rFonts w:cs="Calibri"/>
                <w:sz w:val="22"/>
                <w:szCs w:val="22"/>
                <w:lang w:val="en-GB"/>
              </w:rPr>
              <w:t xml:space="preserve"> / No (motivate)</w:t>
            </w:r>
          </w:p>
        </w:tc>
        <w:tc>
          <w:tcPr>
            <w:tcW w:w="1740" w:type="dxa"/>
          </w:tcPr>
          <w:p w14:paraId="6A8789FE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  <w:tc>
          <w:tcPr>
            <w:tcW w:w="2037" w:type="dxa"/>
          </w:tcPr>
          <w:p w14:paraId="6CC5C13E" w14:textId="77777777" w:rsidR="00CC142F" w:rsidRPr="004423C2" w:rsidRDefault="00CC142F" w:rsidP="006F11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GB"/>
              </w:rPr>
            </w:pPr>
            <w:r w:rsidRPr="004423C2">
              <w:rPr>
                <w:rFonts w:cs="Calibri"/>
                <w:sz w:val="22"/>
                <w:szCs w:val="22"/>
                <w:lang w:val="en-GB"/>
              </w:rPr>
              <w:t>Yes / No (motivate)</w:t>
            </w:r>
          </w:p>
        </w:tc>
      </w:tr>
    </w:tbl>
    <w:p w14:paraId="25868D30" w14:textId="77777777" w:rsidR="00293078" w:rsidRDefault="00293078"/>
    <w:sectPr w:rsidR="0029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6BF"/>
    <w:multiLevelType w:val="hybridMultilevel"/>
    <w:tmpl w:val="F5C080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E445FE"/>
    <w:multiLevelType w:val="hybridMultilevel"/>
    <w:tmpl w:val="B1DE1B5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293078"/>
    <w:rsid w:val="00AC7308"/>
    <w:rsid w:val="00C622EB"/>
    <w:rsid w:val="00C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41D8"/>
  <w15:chartTrackingRefBased/>
  <w15:docId w15:val="{54767DBD-DAD9-4FBF-A4AC-805AA80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42F"/>
    <w:pPr>
      <w:spacing w:after="0" w:line="240" w:lineRule="auto"/>
      <w:jc w:val="both"/>
    </w:pPr>
    <w:rPr>
      <w:rFonts w:ascii="Calibri" w:eastAsia="Times New Roman" w:hAnsi="Calibri" w:cs="Times New Roman"/>
      <w:color w:val="404040" w:themeColor="text1" w:themeTint="BF"/>
      <w:sz w:val="21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a viñetas,Dot pt,No Spacing1,List Paragraph Char Char Char,Indicator Text,Numbered Para 1,Bullet 1,Bullet Points,MAIN CONTENT,List Paragraph12,F5 List Paragraph,List Paragraph11,Heat Paragraph,OBC Bullet,Colorful List - Accent 11"/>
    <w:basedOn w:val="Normal"/>
    <w:link w:val="ListParagraphChar"/>
    <w:uiPriority w:val="34"/>
    <w:qFormat/>
    <w:rsid w:val="00CC142F"/>
    <w:pPr>
      <w:ind w:left="720"/>
      <w:contextualSpacing/>
    </w:pPr>
  </w:style>
  <w:style w:type="character" w:customStyle="1" w:styleId="ListParagraphChar">
    <w:name w:val="List Paragraph Char"/>
    <w:aliases w:val="Lista viñetas Char,Dot pt Char,No Spacing1 Char,List Paragraph Char Char Char Char,Indicator Text Char,Numbered Para 1 Char,Bullet 1 Char,Bullet Points Char,MAIN CONTENT Char,List Paragraph12 Char,F5 List Paragraph Char"/>
    <w:link w:val="ListParagraph"/>
    <w:uiPriority w:val="34"/>
    <w:qFormat/>
    <w:rsid w:val="00CC142F"/>
    <w:rPr>
      <w:rFonts w:ascii="Calibri" w:eastAsia="Times New Roman" w:hAnsi="Calibri" w:cs="Times New Roman"/>
      <w:color w:val="404040" w:themeColor="text1" w:themeTint="BF"/>
      <w:sz w:val="21"/>
      <w:szCs w:val="20"/>
      <w:lang w:val="en-US" w:eastAsia="en-US"/>
    </w:rPr>
  </w:style>
  <w:style w:type="table" w:styleId="GridTable1Light">
    <w:name w:val="Grid Table 1 Light"/>
    <w:basedOn w:val="TableNormal"/>
    <w:uiPriority w:val="46"/>
    <w:rsid w:val="00CC142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937B476116640B58551D790A5EC1D" ma:contentTypeVersion="13" ma:contentTypeDescription="Create a new document." ma:contentTypeScope="" ma:versionID="21357e428aef6b841cf96bd92433e620">
  <xsd:schema xmlns:xsd="http://www.w3.org/2001/XMLSchema" xmlns:xs="http://www.w3.org/2001/XMLSchema" xmlns:p="http://schemas.microsoft.com/office/2006/metadata/properties" xmlns:ns3="8e0d17b1-4a5e-4ecc-b07d-a805c9b6c0ca" xmlns:ns4="5a6dcb4a-10b5-42a4-a595-1cbcb7c054c5" targetNamespace="http://schemas.microsoft.com/office/2006/metadata/properties" ma:root="true" ma:fieldsID="aed5a8d7e762a709327ba0f4413be25a" ns3:_="" ns4:_="">
    <xsd:import namespace="8e0d17b1-4a5e-4ecc-b07d-a805c9b6c0ca"/>
    <xsd:import namespace="5a6dcb4a-10b5-42a4-a595-1cbcb7c054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d17b1-4a5e-4ecc-b07d-a805c9b6c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cb4a-10b5-42a4-a595-1cbcb7c0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A1BCC-51D4-4EA1-82B1-A837216D0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d17b1-4a5e-4ecc-b07d-a805c9b6c0ca"/>
    <ds:schemaRef ds:uri="5a6dcb4a-10b5-42a4-a595-1cbcb7c05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D2D6D-C786-4F70-99B9-229F083F0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B5932-48CD-4EAF-AB63-06BED4A6B6F1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a6dcb4a-10b5-42a4-a595-1cbcb7c054c5"/>
    <ds:schemaRef ds:uri="8e0d17b1-4a5e-4ecc-b07d-a805c9b6c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787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Castro (TME)</dc:creator>
  <cp:keywords/>
  <dc:description/>
  <cp:lastModifiedBy>Laurent Castro (TME)</cp:lastModifiedBy>
  <cp:revision>1</cp:revision>
  <dcterms:created xsi:type="dcterms:W3CDTF">2020-02-26T14:13:00Z</dcterms:created>
  <dcterms:modified xsi:type="dcterms:W3CDTF">2020-02-26T14:21:00Z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0x0101000EF937B476116640B58551D790A5EC1D</vt:lpwstr>
  </property>
</Properties>
</file>