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Borders>
              <w:top w:val="none" w:sz="0" w:space="0" w:color="auto"/>
              <w:bottom w:val="none" w:sz="0" w:space="0" w:color="auto"/>
            </w:tcBorders>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Borders>
              <w:top w:val="none" w:sz="0" w:space="0" w:color="auto"/>
              <w:bottom w:val="none" w:sz="0" w:space="0" w:color="auto"/>
            </w:tcBorders>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Borders>
              <w:top w:val="none" w:sz="0" w:space="0" w:color="auto"/>
              <w:bottom w:val="none" w:sz="0" w:space="0" w:color="auto"/>
            </w:tcBorders>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Borders>
              <w:top w:val="none" w:sz="0" w:space="0" w:color="auto"/>
              <w:bottom w:val="none" w:sz="0" w:space="0" w:color="auto"/>
            </w:tcBorders>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6514BA88" w:rsidR="00AF6EDB" w:rsidRPr="00722E01" w:rsidRDefault="00E15E4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722E01" w:rsidRDefault="0075226F" w:rsidP="00131E03">
            <w:pPr>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Borders>
              <w:top w:val="none" w:sz="0" w:space="0" w:color="auto"/>
              <w:bottom w:val="none" w:sz="0" w:space="0" w:color="auto"/>
            </w:tcBorders>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722E01" w:rsidRDefault="0075226F" w:rsidP="00131E03">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E34544" w:rsidRPr="00722E01" w:rsidRDefault="00E34544" w:rsidP="00E34544">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Borders>
              <w:top w:val="none" w:sz="0" w:space="0" w:color="auto"/>
              <w:bottom w:val="none" w:sz="0" w:space="0" w:color="auto"/>
            </w:tcBorders>
          </w:tcPr>
          <w:p w14:paraId="06D37C8D" w14:textId="13583E6A"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Draft 1.0 </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5340CB4C" w:rsidR="00E34544" w:rsidRPr="00722E01" w:rsidRDefault="004E5724" w:rsidP="00E34544">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E34544" w:rsidRPr="00722E01">
              <w:rPr>
                <w:color w:val="00376F" w:themeColor="accent1" w:themeTint="E6"/>
                <w:szCs w:val="21"/>
                <w:lang w:val="en-GB"/>
              </w:rPr>
              <w:t>-</w:t>
            </w:r>
            <w:r>
              <w:rPr>
                <w:color w:val="00376F" w:themeColor="accent1" w:themeTint="E6"/>
                <w:szCs w:val="21"/>
                <w:lang w:val="en-GB"/>
              </w:rPr>
              <w:t>03</w:t>
            </w:r>
            <w:r w:rsidR="00E34544" w:rsidRPr="00722E01">
              <w:rPr>
                <w:color w:val="00376F" w:themeColor="accent1" w:themeTint="E6"/>
                <w:szCs w:val="21"/>
                <w:lang w:val="en-GB"/>
              </w:rPr>
              <w:t>-</w:t>
            </w:r>
            <w:r>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w:t>
      </w:r>
      <w:proofErr w:type="gramStart"/>
      <w:r w:rsidRPr="00722E01">
        <w:rPr>
          <w:rFonts w:eastAsia="Cambria" w:cs="Arial"/>
          <w:color w:val="636363"/>
          <w:sz w:val="18"/>
          <w:szCs w:val="10"/>
          <w:lang w:val="en-GB"/>
        </w:rPr>
        <w:t>copied</w:t>
      </w:r>
      <w:proofErr w:type="gramEnd"/>
      <w:r w:rsidRPr="00722E01">
        <w:rPr>
          <w:rFonts w:eastAsia="Cambria" w:cs="Arial"/>
          <w:color w:val="636363"/>
          <w:sz w:val="18"/>
          <w:szCs w:val="10"/>
          <w:lang w:val="en-GB"/>
        </w:rPr>
        <w:t xml:space="preserve">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w:t>
      </w:r>
      <w:proofErr w:type="gramStart"/>
      <w:r w:rsidRPr="00722E01">
        <w:rPr>
          <w:rFonts w:eastAsia="Cambria" w:cs="Arial"/>
          <w:color w:val="636363"/>
          <w:sz w:val="18"/>
          <w:szCs w:val="10"/>
          <w:lang w:val="en-GB"/>
        </w:rPr>
        <w:t>employees</w:t>
      </w:r>
      <w:proofErr w:type="gramEnd"/>
      <w:r w:rsidRPr="00722E01">
        <w:rPr>
          <w:rFonts w:eastAsia="Cambria" w:cs="Arial"/>
          <w:color w:val="636363"/>
          <w:sz w:val="18"/>
          <w:szCs w:val="10"/>
          <w:lang w:val="en-GB"/>
        </w:rPr>
        <w:t xml:space="preserve">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722E01">
        <w:rPr>
          <w:rFonts w:eastAsia="Cambria" w:cs="Arial"/>
          <w:color w:val="636363"/>
          <w:sz w:val="18"/>
          <w:szCs w:val="10"/>
          <w:lang w:val="en-GB"/>
        </w:rPr>
        <w:t>license</w:t>
      </w:r>
      <w:proofErr w:type="gramEnd"/>
      <w:r w:rsidRPr="00722E01">
        <w:rPr>
          <w:rFonts w:eastAsia="Cambria" w:cs="Arial"/>
          <w:color w:val="636363"/>
          <w:sz w:val="18"/>
          <w:szCs w:val="10"/>
          <w:lang w:val="en-GB"/>
        </w:rPr>
        <w:t xml:space="preserv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lastRenderedPageBreak/>
        <w:t>Publishable summary</w:t>
      </w:r>
    </w:p>
    <w:p w14:paraId="3853A4E9" w14:textId="425AFC7E" w:rsidR="00581868" w:rsidRPr="004E5724" w:rsidRDefault="00E34544" w:rsidP="004E5724">
      <w:pPr>
        <w:rPr>
          <w:color w:val="1F1F1F" w:themeColor="background2" w:themeShade="80"/>
          <w:szCs w:val="21"/>
          <w:lang w:val="en-GB"/>
        </w:rPr>
      </w:pPr>
      <w:bookmarkStart w:id="1"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1"/>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4024A04D" w14:textId="2ACC2100" w:rsidR="00357BF9" w:rsidRDefault="00233CA4"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67485126" w:history="1">
            <w:r w:rsidR="00357BF9" w:rsidRPr="00171F7C">
              <w:rPr>
                <w:rStyle w:val="Hyperlink"/>
                <w:noProof/>
              </w:rPr>
              <w:t>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Introduction</w:t>
            </w:r>
            <w:r w:rsidR="00357BF9">
              <w:rPr>
                <w:noProof/>
                <w:webHidden/>
              </w:rPr>
              <w:tab/>
            </w:r>
            <w:r w:rsidR="00357BF9">
              <w:rPr>
                <w:noProof/>
                <w:webHidden/>
              </w:rPr>
              <w:fldChar w:fldCharType="begin"/>
            </w:r>
            <w:r w:rsidR="00357BF9">
              <w:rPr>
                <w:noProof/>
                <w:webHidden/>
              </w:rPr>
              <w:instrText xml:space="preserve"> PAGEREF _Toc67485126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82673B3" w14:textId="7F014D9B"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7" w:history="1">
            <w:r w:rsidR="00357BF9" w:rsidRPr="00171F7C">
              <w:rPr>
                <w:rStyle w:val="Hyperlink"/>
                <w:noProof/>
                <w14:scene3d>
                  <w14:camera w14:prst="orthographicFront"/>
                  <w14:lightRig w14:rig="threePt" w14:dir="t">
                    <w14:rot w14:lat="0" w14:lon="0" w14:rev="0"/>
                  </w14:lightRig>
                </w14:scene3d>
              </w:rPr>
              <w:t>1.1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versus Exploitation</w:t>
            </w:r>
            <w:r w:rsidR="00357BF9">
              <w:rPr>
                <w:noProof/>
                <w:webHidden/>
              </w:rPr>
              <w:tab/>
            </w:r>
            <w:r w:rsidR="00357BF9">
              <w:rPr>
                <w:noProof/>
                <w:webHidden/>
              </w:rPr>
              <w:fldChar w:fldCharType="begin"/>
            </w:r>
            <w:r w:rsidR="00357BF9">
              <w:rPr>
                <w:noProof/>
                <w:webHidden/>
              </w:rPr>
              <w:instrText xml:space="preserve"> PAGEREF _Toc67485127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631900A" w14:textId="422C48EA"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8" w:history="1">
            <w:r w:rsidR="00357BF9" w:rsidRPr="00171F7C">
              <w:rPr>
                <w:rStyle w:val="Hyperlink"/>
                <w:noProof/>
              </w:rPr>
              <w:t>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Strategy and Tools</w:t>
            </w:r>
            <w:r w:rsidR="00357BF9">
              <w:rPr>
                <w:noProof/>
                <w:webHidden/>
              </w:rPr>
              <w:tab/>
            </w:r>
            <w:r w:rsidR="00357BF9">
              <w:rPr>
                <w:noProof/>
                <w:webHidden/>
              </w:rPr>
              <w:fldChar w:fldCharType="begin"/>
            </w:r>
            <w:r w:rsidR="00357BF9">
              <w:rPr>
                <w:noProof/>
                <w:webHidden/>
              </w:rPr>
              <w:instrText xml:space="preserve"> PAGEREF _Toc67485128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66FACB2" w14:textId="743F8693"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9" w:history="1">
            <w:r w:rsidR="00357BF9" w:rsidRPr="00171F7C">
              <w:rPr>
                <w:rStyle w:val="Hyperlink"/>
                <w:noProof/>
                <w14:scene3d>
                  <w14:camera w14:prst="orthographicFront"/>
                  <w14:lightRig w14:rig="threePt" w14:dir="t">
                    <w14:rot w14:lat="0" w14:lon="0" w14:rev="0"/>
                  </w14:lightRig>
                </w14:scene3d>
              </w:rPr>
              <w:t>2.1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Approach and Strategy</w:t>
            </w:r>
            <w:r w:rsidR="00357BF9">
              <w:rPr>
                <w:noProof/>
                <w:webHidden/>
              </w:rPr>
              <w:tab/>
            </w:r>
            <w:r w:rsidR="00357BF9">
              <w:rPr>
                <w:noProof/>
                <w:webHidden/>
              </w:rPr>
              <w:fldChar w:fldCharType="begin"/>
            </w:r>
            <w:r w:rsidR="00357BF9">
              <w:rPr>
                <w:noProof/>
                <w:webHidden/>
              </w:rPr>
              <w:instrText xml:space="preserve"> PAGEREF _Toc67485129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540F311" w14:textId="70FF0EFB"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0" w:history="1">
            <w:r w:rsidR="00357BF9" w:rsidRPr="00171F7C">
              <w:rPr>
                <w:rStyle w:val="Hyperlink"/>
                <w:noProof/>
                <w14:scene3d>
                  <w14:camera w14:prst="orthographicFront"/>
                  <w14:lightRig w14:rig="threePt" w14:dir="t">
                    <w14:rot w14:lat="0" w14:lon="0" w14:rev="0"/>
                  </w14:lightRig>
                </w14:scene3d>
              </w:rPr>
              <w:t>2.2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IDEALFUEL Objectives</w:t>
            </w:r>
            <w:r w:rsidR="00357BF9">
              <w:rPr>
                <w:noProof/>
                <w:webHidden/>
              </w:rPr>
              <w:tab/>
            </w:r>
            <w:r w:rsidR="00357BF9">
              <w:rPr>
                <w:noProof/>
                <w:webHidden/>
              </w:rPr>
              <w:fldChar w:fldCharType="begin"/>
            </w:r>
            <w:r w:rsidR="00357BF9">
              <w:rPr>
                <w:noProof/>
                <w:webHidden/>
              </w:rPr>
              <w:instrText xml:space="preserve"> PAGEREF _Toc67485130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67B9BB2D" w14:textId="7AB951CA"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1" w:history="1">
            <w:r w:rsidR="00357BF9" w:rsidRPr="00171F7C">
              <w:rPr>
                <w:rStyle w:val="Hyperlink"/>
                <w:noProof/>
                <w14:scene3d>
                  <w14:camera w14:prst="orthographicFront"/>
                  <w14:lightRig w14:rig="threePt" w14:dir="t">
                    <w14:rot w14:lat="0" w14:lon="0" w14:rev="0"/>
                  </w14:lightRig>
                </w14:scene3d>
              </w:rPr>
              <w:t>2.3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Tools for dissemination</w:t>
            </w:r>
            <w:r w:rsidR="00357BF9">
              <w:rPr>
                <w:noProof/>
                <w:webHidden/>
              </w:rPr>
              <w:tab/>
            </w:r>
            <w:r w:rsidR="00357BF9">
              <w:rPr>
                <w:noProof/>
                <w:webHidden/>
              </w:rPr>
              <w:fldChar w:fldCharType="begin"/>
            </w:r>
            <w:r w:rsidR="00357BF9">
              <w:rPr>
                <w:noProof/>
                <w:webHidden/>
              </w:rPr>
              <w:instrText xml:space="preserve"> PAGEREF _Toc67485131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5B4E8BAE" w14:textId="4EE9DCDB"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2" w:history="1">
            <w:r w:rsidR="00357BF9" w:rsidRPr="00171F7C">
              <w:rPr>
                <w:rStyle w:val="Hyperlink"/>
                <w:noProof/>
                <w14:scene3d>
                  <w14:camera w14:prst="orthographicFront"/>
                  <w14:lightRig w14:rig="threePt" w14:dir="t">
                    <w14:rot w14:lat="0" w14:lon="0" w14:rev="0"/>
                  </w14:lightRig>
                </w14:scene3d>
              </w:rPr>
              <w:t>2.4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Quantification and timing of Dissemination Activities</w:t>
            </w:r>
            <w:r w:rsidR="00357BF9">
              <w:rPr>
                <w:noProof/>
                <w:webHidden/>
              </w:rPr>
              <w:tab/>
            </w:r>
            <w:r w:rsidR="00357BF9">
              <w:rPr>
                <w:noProof/>
                <w:webHidden/>
              </w:rPr>
              <w:fldChar w:fldCharType="begin"/>
            </w:r>
            <w:r w:rsidR="00357BF9">
              <w:rPr>
                <w:noProof/>
                <w:webHidden/>
              </w:rPr>
              <w:instrText xml:space="preserve"> PAGEREF _Toc67485132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6F518659" w14:textId="25363544"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3" w:history="1">
            <w:r w:rsidR="00357BF9" w:rsidRPr="00171F7C">
              <w:rPr>
                <w:rStyle w:val="Hyperlink"/>
                <w:noProof/>
                <w14:scene3d>
                  <w14:camera w14:prst="orthographicFront"/>
                  <w14:lightRig w14:rig="threePt" w14:dir="t">
                    <w14:rot w14:lat="0" w14:lon="0" w14:rev="0"/>
                  </w14:lightRig>
                </w14:scene3d>
              </w:rPr>
              <w:t>2.5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Contact Database</w:t>
            </w:r>
            <w:r w:rsidR="00357BF9">
              <w:rPr>
                <w:noProof/>
                <w:webHidden/>
              </w:rPr>
              <w:tab/>
            </w:r>
            <w:r w:rsidR="00357BF9">
              <w:rPr>
                <w:noProof/>
                <w:webHidden/>
              </w:rPr>
              <w:fldChar w:fldCharType="begin"/>
            </w:r>
            <w:r w:rsidR="00357BF9">
              <w:rPr>
                <w:noProof/>
                <w:webHidden/>
              </w:rPr>
              <w:instrText xml:space="preserve"> PAGEREF _Toc67485133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259BF301" w14:textId="54B73477"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4" w:history="1">
            <w:r w:rsidR="00357BF9" w:rsidRPr="00171F7C">
              <w:rPr>
                <w:rStyle w:val="Hyperlink"/>
                <w:noProof/>
                <w14:scene3d>
                  <w14:camera w14:prst="orthographicFront"/>
                  <w14:lightRig w14:rig="threePt" w14:dir="t">
                    <w14:rot w14:lat="0" w14:lon="0" w14:rev="0"/>
                  </w14:lightRig>
                </w14:scene3d>
              </w:rPr>
              <w:t>2.6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Monitoring of Dissemination activities</w:t>
            </w:r>
            <w:r w:rsidR="00357BF9">
              <w:rPr>
                <w:noProof/>
                <w:webHidden/>
              </w:rPr>
              <w:tab/>
            </w:r>
            <w:r w:rsidR="00357BF9">
              <w:rPr>
                <w:noProof/>
                <w:webHidden/>
              </w:rPr>
              <w:fldChar w:fldCharType="begin"/>
            </w:r>
            <w:r w:rsidR="00357BF9">
              <w:rPr>
                <w:noProof/>
                <w:webHidden/>
              </w:rPr>
              <w:instrText xml:space="preserve"> PAGEREF _Toc67485134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6AC62BC7" w14:textId="2AA00BD4"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5" w:history="1">
            <w:r w:rsidR="00357BF9" w:rsidRPr="00171F7C">
              <w:rPr>
                <w:rStyle w:val="Hyperlink"/>
                <w:noProof/>
              </w:rPr>
              <w:t>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Goals, Target Audiences, and Communication Channels</w:t>
            </w:r>
            <w:r w:rsidR="00357BF9">
              <w:rPr>
                <w:noProof/>
                <w:webHidden/>
              </w:rPr>
              <w:tab/>
            </w:r>
            <w:r w:rsidR="00357BF9">
              <w:rPr>
                <w:noProof/>
                <w:webHidden/>
              </w:rPr>
              <w:fldChar w:fldCharType="begin"/>
            </w:r>
            <w:r w:rsidR="00357BF9">
              <w:rPr>
                <w:noProof/>
                <w:webHidden/>
              </w:rPr>
              <w:instrText xml:space="preserve"> PAGEREF _Toc67485135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4F8A56E5" w14:textId="6FA2299A"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6" w:history="1">
            <w:r w:rsidR="00357BF9" w:rsidRPr="00171F7C">
              <w:rPr>
                <w:rStyle w:val="Hyperlink"/>
                <w:noProof/>
                <w14:scene3d>
                  <w14:camera w14:prst="orthographicFront"/>
                  <w14:lightRig w14:rig="threePt" w14:dir="t">
                    <w14:rot w14:lat="0" w14:lon="0" w14:rev="0"/>
                  </w14:lightRig>
                </w14:scene3d>
              </w:rPr>
              <w:t>3.1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Internal Stakeholders</w:t>
            </w:r>
            <w:r w:rsidR="00357BF9">
              <w:rPr>
                <w:noProof/>
                <w:webHidden/>
              </w:rPr>
              <w:tab/>
            </w:r>
            <w:r w:rsidR="00357BF9">
              <w:rPr>
                <w:noProof/>
                <w:webHidden/>
              </w:rPr>
              <w:fldChar w:fldCharType="begin"/>
            </w:r>
            <w:r w:rsidR="00357BF9">
              <w:rPr>
                <w:noProof/>
                <w:webHidden/>
              </w:rPr>
              <w:instrText xml:space="preserve"> PAGEREF _Toc67485136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093474B9" w14:textId="55AC70D6"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7" w:history="1">
            <w:r w:rsidR="00357BF9" w:rsidRPr="00171F7C">
              <w:rPr>
                <w:rStyle w:val="Hyperlink"/>
                <w:noProof/>
                <w14:scene3d>
                  <w14:camera w14:prst="orthographicFront"/>
                  <w14:lightRig w14:rig="threePt" w14:dir="t">
                    <w14:rot w14:lat="0" w14:lon="0" w14:rev="0"/>
                  </w14:lightRig>
                </w14:scene3d>
              </w:rPr>
              <w:t>3.2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Scientific Community</w:t>
            </w:r>
            <w:r w:rsidR="00357BF9">
              <w:rPr>
                <w:noProof/>
                <w:webHidden/>
              </w:rPr>
              <w:tab/>
            </w:r>
            <w:r w:rsidR="00357BF9">
              <w:rPr>
                <w:noProof/>
                <w:webHidden/>
              </w:rPr>
              <w:fldChar w:fldCharType="begin"/>
            </w:r>
            <w:r w:rsidR="00357BF9">
              <w:rPr>
                <w:noProof/>
                <w:webHidden/>
              </w:rPr>
              <w:instrText xml:space="preserve"> PAGEREF _Toc67485137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3C6E9567" w14:textId="271E09C5"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8" w:history="1">
            <w:r w:rsidR="00357BF9" w:rsidRPr="00171F7C">
              <w:rPr>
                <w:rStyle w:val="Hyperlink"/>
                <w:noProof/>
                <w14:scene3d>
                  <w14:camera w14:prst="orthographicFront"/>
                  <w14:lightRig w14:rig="threePt" w14:dir="t">
                    <w14:rot w14:lat="0" w14:lon="0" w14:rev="0"/>
                  </w14:lightRig>
                </w14:scene3d>
              </w:rPr>
              <w:t>3.3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External Stakeholders</w:t>
            </w:r>
            <w:r w:rsidR="00357BF9">
              <w:rPr>
                <w:noProof/>
                <w:webHidden/>
              </w:rPr>
              <w:tab/>
            </w:r>
            <w:r w:rsidR="00357BF9">
              <w:rPr>
                <w:noProof/>
                <w:webHidden/>
              </w:rPr>
              <w:fldChar w:fldCharType="begin"/>
            </w:r>
            <w:r w:rsidR="00357BF9">
              <w:rPr>
                <w:noProof/>
                <w:webHidden/>
              </w:rPr>
              <w:instrText xml:space="preserve"> PAGEREF _Toc67485138 \h </w:instrText>
            </w:r>
            <w:r w:rsidR="00357BF9">
              <w:rPr>
                <w:noProof/>
                <w:webHidden/>
              </w:rPr>
            </w:r>
            <w:r w:rsidR="00357BF9">
              <w:rPr>
                <w:noProof/>
                <w:webHidden/>
              </w:rPr>
              <w:fldChar w:fldCharType="separate"/>
            </w:r>
            <w:r w:rsidR="00357BF9">
              <w:rPr>
                <w:noProof/>
                <w:webHidden/>
              </w:rPr>
              <w:t>12</w:t>
            </w:r>
            <w:r w:rsidR="00357BF9">
              <w:rPr>
                <w:noProof/>
                <w:webHidden/>
              </w:rPr>
              <w:fldChar w:fldCharType="end"/>
            </w:r>
          </w:hyperlink>
        </w:p>
        <w:p w14:paraId="79667318" w14:textId="5F8B7211"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9" w:history="1">
            <w:r w:rsidR="00357BF9" w:rsidRPr="00171F7C">
              <w:rPr>
                <w:rStyle w:val="Hyperlink"/>
                <w:noProof/>
                <w14:scene3d>
                  <w14:camera w14:prst="orthographicFront"/>
                  <w14:lightRig w14:rig="threePt" w14:dir="t">
                    <w14:rot w14:lat="0" w14:lon="0" w14:rev="0"/>
                  </w14:lightRig>
                </w14:scene3d>
              </w:rPr>
              <w:t>3.4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General Public</w:t>
            </w:r>
            <w:r w:rsidR="00357BF9">
              <w:rPr>
                <w:noProof/>
                <w:webHidden/>
              </w:rPr>
              <w:tab/>
            </w:r>
            <w:r w:rsidR="00357BF9">
              <w:rPr>
                <w:noProof/>
                <w:webHidden/>
              </w:rPr>
              <w:fldChar w:fldCharType="begin"/>
            </w:r>
            <w:r w:rsidR="00357BF9">
              <w:rPr>
                <w:noProof/>
                <w:webHidden/>
              </w:rPr>
              <w:instrText xml:space="preserve"> PAGEREF _Toc67485139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A5A6863" w14:textId="0EAC8E97"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0" w:history="1">
            <w:r w:rsidR="00357BF9" w:rsidRPr="00171F7C">
              <w:rPr>
                <w:rStyle w:val="Hyperlink"/>
                <w:noProof/>
                <w14:scene3d>
                  <w14:camera w14:prst="orthographicFront"/>
                  <w14:lightRig w14:rig="threePt" w14:dir="t">
                    <w14:rot w14:lat="0" w14:lon="0" w14:rev="0"/>
                  </w14:lightRig>
                </w14:scene3d>
              </w:rPr>
              <w:t>3.5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Stimulate Exploitation</w:t>
            </w:r>
            <w:r w:rsidR="00357BF9">
              <w:rPr>
                <w:noProof/>
                <w:webHidden/>
              </w:rPr>
              <w:tab/>
            </w:r>
            <w:r w:rsidR="00357BF9">
              <w:rPr>
                <w:noProof/>
                <w:webHidden/>
              </w:rPr>
              <w:fldChar w:fldCharType="begin"/>
            </w:r>
            <w:r w:rsidR="00357BF9">
              <w:rPr>
                <w:noProof/>
                <w:webHidden/>
              </w:rPr>
              <w:instrText xml:space="preserve"> PAGEREF _Toc67485140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296383CB" w14:textId="25BA06ED"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1" w:history="1">
            <w:r w:rsidR="00357BF9" w:rsidRPr="00171F7C">
              <w:rPr>
                <w:rStyle w:val="Hyperlink"/>
                <w:noProof/>
                <w14:scene3d>
                  <w14:camera w14:prst="orthographicFront"/>
                  <w14:lightRig w14:rig="threePt" w14:dir="t">
                    <w14:rot w14:lat="0" w14:lon="0" w14:rev="0"/>
                  </w14:lightRig>
                </w14:scene3d>
              </w:rPr>
              <w:t>3.6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Feedback to the European Commission</w:t>
            </w:r>
            <w:r w:rsidR="00357BF9">
              <w:rPr>
                <w:noProof/>
                <w:webHidden/>
              </w:rPr>
              <w:tab/>
            </w:r>
            <w:r w:rsidR="00357BF9">
              <w:rPr>
                <w:noProof/>
                <w:webHidden/>
              </w:rPr>
              <w:fldChar w:fldCharType="begin"/>
            </w:r>
            <w:r w:rsidR="00357BF9">
              <w:rPr>
                <w:noProof/>
                <w:webHidden/>
              </w:rPr>
              <w:instrText xml:space="preserve"> PAGEREF _Toc67485141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9C3D6D0" w14:textId="309D5225"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2" w:history="1">
            <w:r w:rsidR="00357BF9" w:rsidRPr="00171F7C">
              <w:rPr>
                <w:rStyle w:val="Hyperlink"/>
                <w:noProof/>
              </w:rPr>
              <w:t>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Rules and Organisation</w:t>
            </w:r>
            <w:r w:rsidR="00357BF9">
              <w:rPr>
                <w:noProof/>
                <w:webHidden/>
              </w:rPr>
              <w:tab/>
            </w:r>
            <w:r w:rsidR="00357BF9">
              <w:rPr>
                <w:noProof/>
                <w:webHidden/>
              </w:rPr>
              <w:fldChar w:fldCharType="begin"/>
            </w:r>
            <w:r w:rsidR="00357BF9">
              <w:rPr>
                <w:noProof/>
                <w:webHidden/>
              </w:rPr>
              <w:instrText xml:space="preserve"> PAGEREF _Toc67485142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1914E220" w14:textId="39C991CD"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3" w:history="1">
            <w:r w:rsidR="00357BF9" w:rsidRPr="00171F7C">
              <w:rPr>
                <w:rStyle w:val="Hyperlink"/>
                <w:noProof/>
                <w14:scene3d>
                  <w14:camera w14:prst="orthographicFront"/>
                  <w14:lightRig w14:rig="threePt" w14:dir="t">
                    <w14:rot w14:lat="0" w14:lon="0" w14:rev="0"/>
                  </w14:lightRig>
                </w14:scene3d>
              </w:rPr>
              <w:t>4.1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Dissemination WP Leader and Project Coordinator</w:t>
            </w:r>
            <w:r w:rsidR="00357BF9">
              <w:rPr>
                <w:noProof/>
                <w:webHidden/>
              </w:rPr>
              <w:tab/>
            </w:r>
            <w:r w:rsidR="00357BF9">
              <w:rPr>
                <w:noProof/>
                <w:webHidden/>
              </w:rPr>
              <w:fldChar w:fldCharType="begin"/>
            </w:r>
            <w:r w:rsidR="00357BF9">
              <w:rPr>
                <w:noProof/>
                <w:webHidden/>
              </w:rPr>
              <w:instrText xml:space="preserve"> PAGEREF _Toc67485143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133A311" w14:textId="13F2EE08"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4" w:history="1">
            <w:r w:rsidR="00357BF9" w:rsidRPr="00171F7C">
              <w:rPr>
                <w:rStyle w:val="Hyperlink"/>
                <w:noProof/>
                <w14:scene3d>
                  <w14:camera w14:prst="orthographicFront"/>
                  <w14:lightRig w14:rig="threePt" w14:dir="t">
                    <w14:rot w14:lat="0" w14:lon="0" w14:rev="0"/>
                  </w14:lightRig>
                </w14:scene3d>
              </w:rPr>
              <w:t>4.2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Project Partners</w:t>
            </w:r>
            <w:r w:rsidR="00357BF9">
              <w:rPr>
                <w:noProof/>
                <w:webHidden/>
              </w:rPr>
              <w:tab/>
            </w:r>
            <w:r w:rsidR="00357BF9">
              <w:rPr>
                <w:noProof/>
                <w:webHidden/>
              </w:rPr>
              <w:fldChar w:fldCharType="begin"/>
            </w:r>
            <w:r w:rsidR="00357BF9">
              <w:rPr>
                <w:noProof/>
                <w:webHidden/>
              </w:rPr>
              <w:instrText xml:space="preserve"> PAGEREF _Toc67485144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45039AEB" w14:textId="797C66A9"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5" w:history="1">
            <w:r w:rsidR="00357BF9" w:rsidRPr="00171F7C">
              <w:rPr>
                <w:rStyle w:val="Hyperlink"/>
                <w:noProof/>
                <w14:scene3d>
                  <w14:camera w14:prst="orthographicFront"/>
                  <w14:lightRig w14:rig="threePt" w14:dir="t">
                    <w14:rot w14:lat="0" w14:lon="0" w14:rev="0"/>
                  </w14:lightRig>
                </w14:scene3d>
              </w:rPr>
              <w:t>4.3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Rules for Dissemination and Publication</w:t>
            </w:r>
            <w:r w:rsidR="00357BF9">
              <w:rPr>
                <w:noProof/>
                <w:webHidden/>
              </w:rPr>
              <w:tab/>
            </w:r>
            <w:r w:rsidR="00357BF9">
              <w:rPr>
                <w:noProof/>
                <w:webHidden/>
              </w:rPr>
              <w:fldChar w:fldCharType="begin"/>
            </w:r>
            <w:r w:rsidR="00357BF9">
              <w:rPr>
                <w:noProof/>
                <w:webHidden/>
              </w:rPr>
              <w:instrText xml:space="preserve"> PAGEREF _Toc67485145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365AF7BF" w14:textId="05F815B2" w:rsidR="00357BF9" w:rsidRDefault="00FC5D80"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6" w:history="1">
            <w:r w:rsidR="00357BF9" w:rsidRPr="00171F7C">
              <w:rPr>
                <w:rStyle w:val="Hyperlink"/>
                <w:noProof/>
                <w14:scene3d>
                  <w14:camera w14:prst="orthographicFront"/>
                  <w14:lightRig w14:rig="threePt" w14:dir="t">
                    <w14:rot w14:lat="0" w14:lon="0" w14:rev="0"/>
                  </w14:lightRig>
                </w14:scene3d>
              </w:rPr>
              <w:t>4.4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Acknowledgement and Disclaimer</w:t>
            </w:r>
            <w:r w:rsidR="00357BF9">
              <w:rPr>
                <w:noProof/>
                <w:webHidden/>
              </w:rPr>
              <w:tab/>
            </w:r>
            <w:r w:rsidR="00357BF9">
              <w:rPr>
                <w:noProof/>
                <w:webHidden/>
              </w:rPr>
              <w:fldChar w:fldCharType="begin"/>
            </w:r>
            <w:r w:rsidR="00357BF9">
              <w:rPr>
                <w:noProof/>
                <w:webHidden/>
              </w:rPr>
              <w:instrText xml:space="preserve"> PAGEREF _Toc67485146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ADF3413" w14:textId="7BAD2703"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7" w:history="1">
            <w:r w:rsidR="00357BF9" w:rsidRPr="00171F7C">
              <w:rPr>
                <w:rStyle w:val="Hyperlink"/>
                <w:noProof/>
              </w:rPr>
              <w:t>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achievements</w:t>
            </w:r>
            <w:r w:rsidR="00357BF9">
              <w:rPr>
                <w:noProof/>
                <w:webHidden/>
              </w:rPr>
              <w:tab/>
            </w:r>
            <w:r w:rsidR="00357BF9">
              <w:rPr>
                <w:noProof/>
                <w:webHidden/>
              </w:rPr>
              <w:fldChar w:fldCharType="begin"/>
            </w:r>
            <w:r w:rsidR="00357BF9">
              <w:rPr>
                <w:noProof/>
                <w:webHidden/>
              </w:rPr>
              <w:instrText xml:space="preserve"> PAGEREF _Toc67485147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3FDDA700" w14:textId="090C24AC"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8" w:history="1">
            <w:r w:rsidR="00357BF9" w:rsidRPr="00171F7C">
              <w:rPr>
                <w:rStyle w:val="Hyperlink"/>
                <w:noProof/>
              </w:rPr>
              <w:t>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Conclusion</w:t>
            </w:r>
            <w:r w:rsidR="00357BF9">
              <w:rPr>
                <w:noProof/>
                <w:webHidden/>
              </w:rPr>
              <w:tab/>
            </w:r>
            <w:r w:rsidR="00357BF9">
              <w:rPr>
                <w:noProof/>
                <w:webHidden/>
              </w:rPr>
              <w:fldChar w:fldCharType="begin"/>
            </w:r>
            <w:r w:rsidR="00357BF9">
              <w:rPr>
                <w:noProof/>
                <w:webHidden/>
              </w:rPr>
              <w:instrText xml:space="preserve"> PAGEREF _Toc67485148 \h </w:instrText>
            </w:r>
            <w:r w:rsidR="00357BF9">
              <w:rPr>
                <w:noProof/>
                <w:webHidden/>
              </w:rPr>
            </w:r>
            <w:r w:rsidR="00357BF9">
              <w:rPr>
                <w:noProof/>
                <w:webHidden/>
              </w:rPr>
              <w:fldChar w:fldCharType="separate"/>
            </w:r>
            <w:r w:rsidR="00357BF9">
              <w:rPr>
                <w:noProof/>
                <w:webHidden/>
              </w:rPr>
              <w:t>17</w:t>
            </w:r>
            <w:r w:rsidR="00357BF9">
              <w:rPr>
                <w:noProof/>
                <w:webHidden/>
              </w:rPr>
              <w:fldChar w:fldCharType="end"/>
            </w:r>
          </w:hyperlink>
        </w:p>
        <w:p w14:paraId="355C8CA2" w14:textId="02424AB5" w:rsidR="00357BF9" w:rsidRDefault="00FC5D80"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9" w:history="1">
            <w:r w:rsidR="00357BF9" w:rsidRPr="00171F7C">
              <w:rPr>
                <w:rStyle w:val="Hyperlink"/>
                <w:noProof/>
              </w:rPr>
              <w:t>7</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Risk Register</w:t>
            </w:r>
            <w:r w:rsidR="00357BF9">
              <w:rPr>
                <w:noProof/>
                <w:webHidden/>
              </w:rPr>
              <w:tab/>
            </w:r>
            <w:r w:rsidR="00357BF9">
              <w:rPr>
                <w:noProof/>
                <w:webHidden/>
              </w:rPr>
              <w:fldChar w:fldCharType="begin"/>
            </w:r>
            <w:r w:rsidR="00357BF9">
              <w:rPr>
                <w:noProof/>
                <w:webHidden/>
              </w:rPr>
              <w:instrText xml:space="preserve"> PAGEREF _Toc67485149 \h </w:instrText>
            </w:r>
            <w:r w:rsidR="00357BF9">
              <w:rPr>
                <w:noProof/>
                <w:webHidden/>
              </w:rPr>
            </w:r>
            <w:r w:rsidR="00357BF9">
              <w:rPr>
                <w:noProof/>
                <w:webHidden/>
              </w:rPr>
              <w:fldChar w:fldCharType="separate"/>
            </w:r>
            <w:r w:rsidR="00357BF9">
              <w:rPr>
                <w:noProof/>
                <w:webHidden/>
              </w:rPr>
              <w:t>18</w:t>
            </w:r>
            <w:r w:rsidR="00357BF9">
              <w:rPr>
                <w:noProof/>
                <w:webHidden/>
              </w:rPr>
              <w:fldChar w:fldCharType="end"/>
            </w:r>
          </w:hyperlink>
        </w:p>
        <w:p w14:paraId="3A8BF054" w14:textId="50E1C8F2" w:rsidR="00357BF9" w:rsidRDefault="00FC5D80"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0" w:history="1">
            <w:r w:rsidR="00357BF9" w:rsidRPr="00171F7C">
              <w:rPr>
                <w:rStyle w:val="Hyperlink"/>
                <w:noProof/>
              </w:rPr>
              <w:t>Acknowledgement</w:t>
            </w:r>
            <w:r w:rsidR="00357BF9">
              <w:rPr>
                <w:noProof/>
                <w:webHidden/>
              </w:rPr>
              <w:tab/>
            </w:r>
            <w:r w:rsidR="00357BF9">
              <w:rPr>
                <w:noProof/>
                <w:webHidden/>
              </w:rPr>
              <w:fldChar w:fldCharType="begin"/>
            </w:r>
            <w:r w:rsidR="00357BF9">
              <w:rPr>
                <w:noProof/>
                <w:webHidden/>
              </w:rPr>
              <w:instrText xml:space="preserve"> PAGEREF _Toc67485150 \h </w:instrText>
            </w:r>
            <w:r w:rsidR="00357BF9">
              <w:rPr>
                <w:noProof/>
                <w:webHidden/>
              </w:rPr>
            </w:r>
            <w:r w:rsidR="00357BF9">
              <w:rPr>
                <w:noProof/>
                <w:webHidden/>
              </w:rPr>
              <w:fldChar w:fldCharType="separate"/>
            </w:r>
            <w:r w:rsidR="00357BF9">
              <w:rPr>
                <w:noProof/>
                <w:webHidden/>
              </w:rPr>
              <w:t>19</w:t>
            </w:r>
            <w:r w:rsidR="00357BF9">
              <w:rPr>
                <w:noProof/>
                <w:webHidden/>
              </w:rPr>
              <w:fldChar w:fldCharType="end"/>
            </w:r>
          </w:hyperlink>
        </w:p>
        <w:p w14:paraId="258F9950" w14:textId="7A9C1B96" w:rsidR="00357BF9" w:rsidRDefault="00FC5D80"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1" w:history="1">
            <w:r w:rsidR="00357BF9" w:rsidRPr="00171F7C">
              <w:rPr>
                <w:rStyle w:val="Hyperlink"/>
                <w:noProof/>
              </w:rPr>
              <w:t>Appendix A – Quality Assurance Review Form</w:t>
            </w:r>
            <w:r w:rsidR="00357BF9">
              <w:rPr>
                <w:noProof/>
                <w:webHidden/>
              </w:rPr>
              <w:tab/>
            </w:r>
            <w:r w:rsidR="00357BF9">
              <w:rPr>
                <w:noProof/>
                <w:webHidden/>
              </w:rPr>
              <w:fldChar w:fldCharType="begin"/>
            </w:r>
            <w:r w:rsidR="00357BF9">
              <w:rPr>
                <w:noProof/>
                <w:webHidden/>
              </w:rPr>
              <w:instrText xml:space="preserve"> PAGEREF _Toc67485151 \h </w:instrText>
            </w:r>
            <w:r w:rsidR="00357BF9">
              <w:rPr>
                <w:noProof/>
                <w:webHidden/>
              </w:rPr>
            </w:r>
            <w:r w:rsidR="00357BF9">
              <w:rPr>
                <w:noProof/>
                <w:webHidden/>
              </w:rPr>
              <w:fldChar w:fldCharType="separate"/>
            </w:r>
            <w:r w:rsidR="00357BF9">
              <w:rPr>
                <w:noProof/>
                <w:webHidden/>
              </w:rPr>
              <w:t>20</w:t>
            </w:r>
            <w:r w:rsidR="00357BF9">
              <w:rPr>
                <w:noProof/>
                <w:webHidden/>
              </w:rPr>
              <w:fldChar w:fldCharType="end"/>
            </w:r>
          </w:hyperlink>
        </w:p>
        <w:p w14:paraId="6D8DEB35" w14:textId="10F960E4" w:rsidR="004C14E2" w:rsidRPr="00722E01" w:rsidRDefault="00233CA4" w:rsidP="00357BF9">
          <w:pPr>
            <w:rPr>
              <w:b/>
              <w:bCs/>
              <w:noProof/>
              <w:lang w:val="en-GB"/>
            </w:rPr>
          </w:pPr>
          <w:r>
            <w:rPr>
              <w:lang w:val="en-GB"/>
            </w:rPr>
            <w:fldChar w:fldCharType="end"/>
          </w:r>
        </w:p>
      </w:sdtContent>
    </w:sdt>
    <w:p w14:paraId="6BA1E708" w14:textId="77777777" w:rsidR="00EC0977" w:rsidRPr="00722E01" w:rsidRDefault="00EC0977" w:rsidP="008E71AC">
      <w:pPr>
        <w:spacing w:after="100"/>
        <w:rPr>
          <w:b/>
          <w:color w:val="002244" w:themeColor="accent1"/>
          <w:sz w:val="28"/>
          <w:szCs w:val="28"/>
          <w:lang w:val="en-GB"/>
        </w:rPr>
      </w:pPr>
      <w:r w:rsidRPr="00722E01">
        <w:rPr>
          <w:b/>
          <w:color w:val="002244" w:themeColor="accent1"/>
          <w:sz w:val="28"/>
          <w:szCs w:val="28"/>
          <w:lang w:val="en-GB"/>
        </w:rPr>
        <w:t>Table of Figures</w:t>
      </w:r>
    </w:p>
    <w:p w14:paraId="190EF340" w14:textId="19BCC398" w:rsidR="00357BF9"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67485152" w:history="1">
        <w:r w:rsidR="00357BF9" w:rsidRPr="005036BE">
          <w:rPr>
            <w:rStyle w:val="Hyperlink"/>
            <w:noProof/>
          </w:rPr>
          <w:t>Figure 2.1 IDEALFUEL dissemination strategy</w:t>
        </w:r>
        <w:r w:rsidR="00357BF9">
          <w:rPr>
            <w:noProof/>
            <w:webHidden/>
          </w:rPr>
          <w:tab/>
        </w:r>
        <w:r w:rsidR="00357BF9">
          <w:rPr>
            <w:noProof/>
            <w:webHidden/>
          </w:rPr>
          <w:fldChar w:fldCharType="begin"/>
        </w:r>
        <w:r w:rsidR="00357BF9">
          <w:rPr>
            <w:noProof/>
            <w:webHidden/>
          </w:rPr>
          <w:instrText xml:space="preserve"> PAGEREF _Toc67485152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6D9691E0" w14:textId="1AA3C7CE" w:rsidR="00357BF9" w:rsidRDefault="00FC5D80">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3" w:history="1">
        <w:r w:rsidR="00357BF9" w:rsidRPr="005036BE">
          <w:rPr>
            <w:rStyle w:val="Hyperlink"/>
            <w:noProof/>
          </w:rPr>
          <w:t>Figure 2.2 IDEALFUEL logo</w:t>
        </w:r>
        <w:r w:rsidR="00357BF9">
          <w:rPr>
            <w:noProof/>
            <w:webHidden/>
          </w:rPr>
          <w:tab/>
        </w:r>
        <w:r w:rsidR="00357BF9">
          <w:rPr>
            <w:noProof/>
            <w:webHidden/>
          </w:rPr>
          <w:fldChar w:fldCharType="begin"/>
        </w:r>
        <w:r w:rsidR="00357BF9">
          <w:rPr>
            <w:noProof/>
            <w:webHidden/>
          </w:rPr>
          <w:instrText xml:space="preserve"> PAGEREF _Toc67485153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71442182" w14:textId="44671DFC" w:rsidR="00710F7F" w:rsidRPr="008E71AC" w:rsidRDefault="00233CA4" w:rsidP="008E71AC">
      <w:pPr>
        <w:spacing w:after="100"/>
        <w:rPr>
          <w:color w:val="1F1F1F" w:themeColor="background2" w:themeShade="80"/>
          <w:sz w:val="22"/>
          <w:szCs w:val="22"/>
          <w:lang w:val="en-GB"/>
        </w:rPr>
      </w:pPr>
      <w:r>
        <w:rPr>
          <w:rFonts w:asciiTheme="minorHAnsi" w:eastAsiaTheme="majorEastAsia" w:hAnsiTheme="minorHAnsi" w:cstheme="majorBidi"/>
          <w:b/>
          <w:color w:val="1F1F1F" w:themeColor="background2" w:themeShade="80"/>
          <w:sz w:val="22"/>
          <w:szCs w:val="22"/>
          <w:lang w:val="en-GB"/>
        </w:rPr>
        <w:fldChar w:fldCharType="end"/>
      </w:r>
    </w:p>
    <w:p w14:paraId="4AE413DF" w14:textId="77777777" w:rsidR="00357BF9" w:rsidRDefault="006B7DF1" w:rsidP="008E71AC">
      <w:pPr>
        <w:spacing w:after="100"/>
        <w:rPr>
          <w:noProof/>
        </w:rPr>
      </w:pPr>
      <w:bookmarkStart w:id="2" w:name="_Toc42783544"/>
      <w:r w:rsidRPr="00722E01">
        <w:rPr>
          <w:b/>
          <w:color w:val="002244" w:themeColor="accent1"/>
          <w:sz w:val="28"/>
          <w:szCs w:val="28"/>
          <w:lang w:val="en-GB"/>
        </w:rPr>
        <w:t>Tables</w:t>
      </w:r>
      <w:bookmarkEnd w:id="2"/>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2ADB2A34" w14:textId="5EFBD92D" w:rsidR="00357BF9" w:rsidRDefault="00FC5D80">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4" w:history="1">
        <w:r w:rsidR="00357BF9" w:rsidRPr="009C6263">
          <w:rPr>
            <w:rStyle w:val="Hyperlink"/>
            <w:noProof/>
          </w:rPr>
          <w:t>Table 2.1 Quantification of IDEALFUEL Dissemination Activities</w:t>
        </w:r>
        <w:r w:rsidR="00357BF9">
          <w:rPr>
            <w:noProof/>
            <w:webHidden/>
          </w:rPr>
          <w:tab/>
        </w:r>
        <w:r w:rsidR="00357BF9">
          <w:rPr>
            <w:noProof/>
            <w:webHidden/>
          </w:rPr>
          <w:fldChar w:fldCharType="begin"/>
        </w:r>
        <w:r w:rsidR="00357BF9">
          <w:rPr>
            <w:noProof/>
            <w:webHidden/>
          </w:rPr>
          <w:instrText xml:space="preserve"> PAGEREF _Toc67485154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34EEDEB7" w14:textId="211461AB" w:rsidR="00357BF9" w:rsidRDefault="00FC5D80">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5" w:history="1">
        <w:r w:rsidR="00357BF9" w:rsidRPr="009C6263">
          <w:rPr>
            <w:rStyle w:val="Hyperlink"/>
            <w:noProof/>
          </w:rPr>
          <w:t>Table 5.1 Overview of IDEALFUEL dissemination activities M1-M12</w:t>
        </w:r>
        <w:r w:rsidR="00357BF9">
          <w:rPr>
            <w:noProof/>
            <w:webHidden/>
          </w:rPr>
          <w:tab/>
        </w:r>
        <w:r w:rsidR="00357BF9">
          <w:rPr>
            <w:noProof/>
            <w:webHidden/>
          </w:rPr>
          <w:fldChar w:fldCharType="begin"/>
        </w:r>
        <w:r w:rsidR="00357BF9">
          <w:rPr>
            <w:noProof/>
            <w:webHidden/>
          </w:rPr>
          <w:instrText xml:space="preserve"> PAGEREF _Toc67485155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4AE2D371" w14:textId="305B7246" w:rsidR="00357BF9" w:rsidRDefault="00FC5D80">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6" w:history="1">
        <w:r w:rsidR="00357BF9" w:rsidRPr="009C6263">
          <w:rPr>
            <w:rStyle w:val="Hyperlink"/>
            <w:noProof/>
          </w:rPr>
          <w:t>Table 5.2 First schedule of conferences and exhibitions where IDEALFUEL results can be presented.</w:t>
        </w:r>
        <w:r w:rsidR="00357BF9">
          <w:rPr>
            <w:noProof/>
            <w:webHidden/>
          </w:rPr>
          <w:tab/>
        </w:r>
        <w:r w:rsidR="00357BF9">
          <w:rPr>
            <w:noProof/>
            <w:webHidden/>
          </w:rPr>
          <w:fldChar w:fldCharType="begin"/>
        </w:r>
        <w:r w:rsidR="00357BF9">
          <w:rPr>
            <w:noProof/>
            <w:webHidden/>
          </w:rPr>
          <w:instrText xml:space="preserve"> PAGEREF _Toc67485156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AD68265" w14:textId="34C51B2A" w:rsidR="00357BF9" w:rsidRDefault="00FC5D80">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7" w:history="1">
        <w:r w:rsidR="00357BF9" w:rsidRPr="009C6263">
          <w:rPr>
            <w:rStyle w:val="Hyperlink"/>
            <w:noProof/>
          </w:rPr>
          <w:t>Table 5.3 First list of journals for publication of IDEALFUEL results</w:t>
        </w:r>
        <w:r w:rsidR="00357BF9">
          <w:rPr>
            <w:noProof/>
            <w:webHidden/>
          </w:rPr>
          <w:tab/>
        </w:r>
        <w:r w:rsidR="00357BF9">
          <w:rPr>
            <w:noProof/>
            <w:webHidden/>
          </w:rPr>
          <w:fldChar w:fldCharType="begin"/>
        </w:r>
        <w:r w:rsidR="00357BF9">
          <w:rPr>
            <w:noProof/>
            <w:webHidden/>
          </w:rPr>
          <w:instrText xml:space="preserve"> PAGEREF _Toc67485157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3" w:name="_Toc42678637"/>
      <w:bookmarkStart w:id="4" w:name="_Toc67485126"/>
      <w:r w:rsidRPr="00722E01">
        <w:lastRenderedPageBreak/>
        <w:t>Introduction</w:t>
      </w:r>
      <w:bookmarkEnd w:id="3"/>
      <w:bookmarkEnd w:id="4"/>
    </w:p>
    <w:p w14:paraId="0D457E5F" w14:textId="4776CA31"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Deliverable D7.3 – Dissemination Plan, concerns the Dissemination Plan for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The document is the third deliverable of Work Package 7 – </w:t>
      </w:r>
      <w:r w:rsidR="007C2119" w:rsidRPr="004E5724">
        <w:rPr>
          <w:color w:val="1F1F1F" w:themeColor="background2" w:themeShade="80"/>
          <w:szCs w:val="21"/>
          <w:lang w:val="en-GB"/>
        </w:rPr>
        <w:t>Dissemination, communication</w:t>
      </w:r>
      <w:r w:rsidR="00DB6037" w:rsidRPr="004E5724">
        <w:rPr>
          <w:color w:val="1F1F1F" w:themeColor="background2" w:themeShade="80"/>
          <w:szCs w:val="21"/>
          <w:lang w:val="en-GB"/>
        </w:rPr>
        <w:t>,</w:t>
      </w:r>
      <w:r w:rsidR="007C2119" w:rsidRPr="004E5724">
        <w:rPr>
          <w:color w:val="1F1F1F" w:themeColor="background2" w:themeShade="80"/>
          <w:szCs w:val="21"/>
          <w:lang w:val="en-GB"/>
        </w:rPr>
        <w:t xml:space="preserve"> and preparative exploitation activities incl. market uptake.</w:t>
      </w:r>
      <w:r w:rsidRPr="004E5724">
        <w:rPr>
          <w:color w:val="1F1F1F" w:themeColor="background2" w:themeShade="80"/>
          <w:szCs w:val="21"/>
          <w:lang w:val="en-GB"/>
        </w:rPr>
        <w:t xml:space="preserve"> The main objectives of WP7 are to ensure that the </w:t>
      </w:r>
      <w:r w:rsidR="007C2119" w:rsidRPr="004E5724">
        <w:rPr>
          <w:color w:val="1F1F1F" w:themeColor="background2" w:themeShade="80"/>
          <w:szCs w:val="21"/>
          <w:lang w:val="en-GB"/>
        </w:rPr>
        <w:t xml:space="preserve">IDEALFUEL </w:t>
      </w:r>
      <w:r w:rsidRPr="004E5724">
        <w:rPr>
          <w:color w:val="1F1F1F" w:themeColor="background2" w:themeShade="80"/>
          <w:szCs w:val="21"/>
          <w:lang w:val="en-GB"/>
        </w:rPr>
        <w:t>project activities and results are promoted to relevant target groups (stakeholders, end-users, interest groups,</w:t>
      </w:r>
      <w:r w:rsidR="007C2119" w:rsidRPr="004E5724">
        <w:rPr>
          <w:color w:val="1F1F1F" w:themeColor="background2" w:themeShade="80"/>
          <w:szCs w:val="21"/>
          <w:lang w:val="en-GB"/>
        </w:rPr>
        <w:t xml:space="preserve"> policymakers, </w:t>
      </w:r>
      <w:r w:rsidRPr="004E5724">
        <w:rPr>
          <w:color w:val="1F1F1F" w:themeColor="background2" w:themeShade="80"/>
          <w:szCs w:val="21"/>
          <w:lang w:val="en-GB"/>
        </w:rPr>
        <w:t>industries) and to raise awareness of ongoing research and developments in the field of</w:t>
      </w:r>
      <w:r w:rsidR="00DB6037" w:rsidRPr="004E5724">
        <w:rPr>
          <w:color w:val="1F1F1F" w:themeColor="background2" w:themeShade="80"/>
          <w:szCs w:val="21"/>
          <w:lang w:val="en-GB"/>
        </w:rPr>
        <w:t xml:space="preserve"> </w:t>
      </w:r>
      <w:r w:rsidR="007C2119" w:rsidRPr="004E5724">
        <w:rPr>
          <w:color w:val="1F1F1F" w:themeColor="background2" w:themeShade="80"/>
          <w:szCs w:val="21"/>
          <w:lang w:val="en-GB"/>
        </w:rPr>
        <w:t>maritime biofuel</w:t>
      </w:r>
      <w:r w:rsidRPr="004E5724">
        <w:rPr>
          <w:color w:val="1F1F1F" w:themeColor="background2" w:themeShade="80"/>
          <w:szCs w:val="21"/>
          <w:lang w:val="en-GB"/>
        </w:rPr>
        <w:t xml:space="preserve">. </w:t>
      </w:r>
    </w:p>
    <w:p w14:paraId="6D321C15" w14:textId="366C373C" w:rsidR="007C2119" w:rsidRPr="004E5724" w:rsidRDefault="007C2119" w:rsidP="00DB6037">
      <w:pPr>
        <w:autoSpaceDE w:val="0"/>
        <w:autoSpaceDN w:val="0"/>
        <w:adjustRightInd w:val="0"/>
        <w:spacing w:line="276" w:lineRule="auto"/>
        <w:jc w:val="left"/>
        <w:rPr>
          <w:color w:val="1F1F1F" w:themeColor="background2" w:themeShade="80"/>
          <w:szCs w:val="21"/>
          <w:lang w:val="en-GB"/>
        </w:rPr>
      </w:pPr>
    </w:p>
    <w:p w14:paraId="3E0DAC3F" w14:textId="19DB284D"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Specifically, D7.3 will identify target audiences, optimised communication channels to reach these, and outline the dissemination activities during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lifetime. </w:t>
      </w:r>
      <w:r w:rsidR="00C9408A" w:rsidRPr="004E5724">
        <w:rPr>
          <w:color w:val="1F1F1F" w:themeColor="background2" w:themeShade="80"/>
          <w:szCs w:val="21"/>
          <w:lang w:val="en-GB"/>
        </w:rPr>
        <w:t>It will also identify initial success indicators and describe dissemination management and monitoring</w:t>
      </w:r>
      <w:r w:rsidR="00DB6037" w:rsidRPr="004E5724">
        <w:rPr>
          <w:color w:val="1F1F1F" w:themeColor="background2" w:themeShade="80"/>
          <w:szCs w:val="21"/>
          <w:lang w:val="en-GB"/>
        </w:rPr>
        <w:t xml:space="preserve"> processes</w:t>
      </w:r>
      <w:r w:rsidR="00C9408A" w:rsidRPr="004E5724">
        <w:rPr>
          <w:color w:val="1F1F1F" w:themeColor="background2" w:themeShade="80"/>
          <w:szCs w:val="21"/>
          <w:lang w:val="en-GB"/>
        </w:rPr>
        <w:t xml:space="preserve">. </w:t>
      </w:r>
    </w:p>
    <w:p w14:paraId="55CFCCAA" w14:textId="77777777" w:rsidR="00C9408A" w:rsidRPr="004E5724" w:rsidRDefault="00C9408A" w:rsidP="00DB6037">
      <w:pPr>
        <w:spacing w:line="276" w:lineRule="auto"/>
        <w:rPr>
          <w:color w:val="1F1F1F" w:themeColor="background2" w:themeShade="80"/>
          <w:szCs w:val="21"/>
          <w:lang w:val="en-GB"/>
        </w:rPr>
      </w:pPr>
    </w:p>
    <w:p w14:paraId="17507531" w14:textId="49DB27B5" w:rsidR="00C9408A"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The first plans for dissemination of the </w:t>
      </w:r>
      <w:r w:rsidR="00C9408A" w:rsidRPr="004E5724">
        <w:rPr>
          <w:color w:val="1F1F1F" w:themeColor="background2" w:themeShade="80"/>
          <w:szCs w:val="21"/>
          <w:lang w:val="en-GB"/>
        </w:rPr>
        <w:t xml:space="preserve">IDEALFUEL </w:t>
      </w:r>
      <w:r w:rsidRPr="004E5724">
        <w:rPr>
          <w:color w:val="1F1F1F" w:themeColor="background2" w:themeShade="80"/>
          <w:szCs w:val="21"/>
          <w:lang w:val="en-GB"/>
        </w:rPr>
        <w:t xml:space="preserve">project are outlined in the </w:t>
      </w:r>
      <w:r w:rsidR="00B222A3" w:rsidRPr="004E5724">
        <w:rPr>
          <w:color w:val="1F1F1F" w:themeColor="background2" w:themeShade="80"/>
          <w:szCs w:val="21"/>
          <w:lang w:val="en-GB"/>
        </w:rPr>
        <w:t>Description of Action</w:t>
      </w:r>
      <w:r w:rsidR="00B222A3" w:rsidRPr="004E5724">
        <w:rPr>
          <w:color w:val="1F1F1F" w:themeColor="background2" w:themeShade="80"/>
          <w:szCs w:val="21"/>
        </w:rPr>
        <w:t xml:space="preserve"> (</w:t>
      </w:r>
      <w:proofErr w:type="spellStart"/>
      <w:r w:rsidRPr="004E5724">
        <w:rPr>
          <w:color w:val="1F1F1F" w:themeColor="background2" w:themeShade="80"/>
          <w:szCs w:val="21"/>
          <w:lang w:val="en-GB"/>
        </w:rPr>
        <w:t>DoA</w:t>
      </w:r>
      <w:proofErr w:type="spellEnd"/>
      <w:r w:rsidR="00B222A3" w:rsidRPr="004E5724">
        <w:rPr>
          <w:color w:val="1F1F1F" w:themeColor="background2" w:themeShade="80"/>
          <w:szCs w:val="21"/>
          <w:lang w:val="en-GB"/>
        </w:rPr>
        <w:t xml:space="preserve">, </w:t>
      </w:r>
      <w:r w:rsidRPr="004E5724">
        <w:rPr>
          <w:color w:val="1F1F1F" w:themeColor="background2" w:themeShade="80"/>
          <w:szCs w:val="21"/>
          <w:lang w:val="en-GB"/>
        </w:rPr>
        <w:t xml:space="preserve">Annex 1 to the </w:t>
      </w:r>
      <w:r w:rsidR="00324129" w:rsidRPr="004E5724">
        <w:rPr>
          <w:color w:val="1F1F1F" w:themeColor="background2" w:themeShade="80"/>
          <w:szCs w:val="21"/>
          <w:lang w:val="en-GB"/>
        </w:rPr>
        <w:t>G</w:t>
      </w:r>
      <w:r w:rsidRPr="004E5724">
        <w:rPr>
          <w:color w:val="1F1F1F" w:themeColor="background2" w:themeShade="80"/>
          <w:szCs w:val="21"/>
          <w:lang w:val="en-GB"/>
        </w:rPr>
        <w:t xml:space="preserve">rant Agreement). </w:t>
      </w:r>
      <w:r w:rsidR="00DB6037" w:rsidRPr="004E5724">
        <w:rPr>
          <w:color w:val="1F1F1F" w:themeColor="background2" w:themeShade="80"/>
          <w:szCs w:val="21"/>
          <w:lang w:val="en-GB"/>
        </w:rPr>
        <w:t xml:space="preserve">The Dissemination Plan </w:t>
      </w:r>
      <w:r w:rsidRPr="004E5724">
        <w:rPr>
          <w:color w:val="1F1F1F" w:themeColor="background2" w:themeShade="80"/>
          <w:szCs w:val="21"/>
          <w:lang w:val="en-GB"/>
        </w:rPr>
        <w:t xml:space="preserve">will be </w:t>
      </w:r>
      <w:r w:rsidR="005F0DD8" w:rsidRPr="004E5724">
        <w:rPr>
          <w:color w:val="1F1F1F" w:themeColor="background2" w:themeShade="80"/>
          <w:szCs w:val="21"/>
          <w:lang w:val="en-GB"/>
        </w:rPr>
        <w:t xml:space="preserve">updated continuously throughout the project lifetime and will be </w:t>
      </w:r>
      <w:r w:rsidRPr="004E5724">
        <w:rPr>
          <w:color w:val="1F1F1F" w:themeColor="background2" w:themeShade="80"/>
          <w:szCs w:val="21"/>
          <w:lang w:val="en-GB"/>
        </w:rPr>
        <w:t>evaluated</w:t>
      </w:r>
      <w:r w:rsidR="00DB6037" w:rsidRPr="004E5724">
        <w:rPr>
          <w:color w:val="1F1F1F" w:themeColor="background2" w:themeShade="80"/>
          <w:szCs w:val="21"/>
          <w:lang w:val="en-GB"/>
        </w:rPr>
        <w:t xml:space="preserve"> and </w:t>
      </w:r>
      <w:r w:rsidRPr="004E5724">
        <w:rPr>
          <w:color w:val="1F1F1F" w:themeColor="background2" w:themeShade="80"/>
          <w:szCs w:val="21"/>
          <w:lang w:val="en-GB"/>
        </w:rPr>
        <w:t xml:space="preserve">discussed at </w:t>
      </w:r>
      <w:r w:rsidR="00C9408A" w:rsidRPr="004E5724">
        <w:rPr>
          <w:color w:val="1F1F1F" w:themeColor="background2" w:themeShade="80"/>
          <w:szCs w:val="21"/>
          <w:lang w:val="en-GB"/>
        </w:rPr>
        <w:t xml:space="preserve">General Assembly </w:t>
      </w:r>
      <w:r w:rsidRPr="004E5724">
        <w:rPr>
          <w:color w:val="1F1F1F" w:themeColor="background2" w:themeShade="80"/>
          <w:szCs w:val="21"/>
          <w:lang w:val="en-GB"/>
        </w:rPr>
        <w:t>meeting</w:t>
      </w:r>
      <w:r w:rsidR="00C9408A" w:rsidRPr="004E5724">
        <w:rPr>
          <w:color w:val="1F1F1F" w:themeColor="background2" w:themeShade="80"/>
          <w:szCs w:val="21"/>
          <w:lang w:val="en-GB"/>
        </w:rPr>
        <w:t>s</w:t>
      </w:r>
      <w:r w:rsidRPr="004E5724">
        <w:rPr>
          <w:color w:val="1F1F1F" w:themeColor="background2" w:themeShade="80"/>
          <w:szCs w:val="21"/>
          <w:lang w:val="en-GB"/>
        </w:rPr>
        <w:t xml:space="preserve"> (approximately every 6 months).</w:t>
      </w:r>
    </w:p>
    <w:p w14:paraId="0AD661E8" w14:textId="77777777" w:rsidR="00DB6037" w:rsidRPr="00722E01" w:rsidRDefault="00DB6037" w:rsidP="00DB6037">
      <w:pPr>
        <w:autoSpaceDE w:val="0"/>
        <w:autoSpaceDN w:val="0"/>
        <w:adjustRightInd w:val="0"/>
        <w:spacing w:line="276" w:lineRule="auto"/>
        <w:jc w:val="left"/>
        <w:rPr>
          <w:color w:val="1F1F1F" w:themeColor="background2" w:themeShade="80"/>
          <w:sz w:val="22"/>
          <w:szCs w:val="22"/>
          <w:lang w:val="en-GB"/>
        </w:rPr>
      </w:pPr>
    </w:p>
    <w:p w14:paraId="4E87E9CE" w14:textId="77777777" w:rsidR="00B56F2D" w:rsidRDefault="00B56F2D" w:rsidP="004E5724">
      <w:pPr>
        <w:pStyle w:val="Heading2"/>
      </w:pPr>
      <w:bookmarkStart w:id="5" w:name="_Toc67485127"/>
      <w:r w:rsidRPr="00722E01">
        <w:t>Dissemination versus Exploitation</w:t>
      </w:r>
      <w:bookmarkEnd w:id="5"/>
      <w:r w:rsidRPr="00722E01">
        <w:t xml:space="preserve"> </w:t>
      </w:r>
    </w:p>
    <w:p w14:paraId="4F216CA9" w14:textId="7C0DE735"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It is important to distinguish between dissemination activities and exploitation activities. In its brochure “Making the Most of Your H2020 Project”</w:t>
      </w:r>
      <w:r w:rsidRPr="004E5724">
        <w:rPr>
          <w:color w:val="1F1F1F" w:themeColor="background2" w:themeShade="80"/>
          <w:szCs w:val="21"/>
          <w:vertAlign w:val="superscript"/>
          <w:lang w:val="en-GB"/>
        </w:rPr>
        <w:footnoteReference w:id="1"/>
      </w:r>
      <w:r w:rsidRPr="004E5724">
        <w:rPr>
          <w:color w:val="1F1F1F" w:themeColor="background2" w:themeShade="80"/>
          <w:szCs w:val="21"/>
          <w:lang w:val="en-GB"/>
        </w:rPr>
        <w:t xml:space="preserve">, the European IPR Helpdesk defines Dissemination as the public disclosure of the results of the project by any appropriate means and in any medium. The objective of dissemination is defined as the transfer of knowledge with the aim to enable others to use the results in their own work. On the other hand, Exploitation is defined as the utilisation of results in further research activities or developments other than those covered by the project. The objective of Exploitation is the effective use of project results for commercial purposes such as creating and marketing a product or process but also for improving policies for example via standardisation activities, and for tackling economic and societal problems. </w:t>
      </w:r>
    </w:p>
    <w:p w14:paraId="3C6BDC75"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1C410C95" w14:textId="10F54641"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major difference between Dissemination and Exploitation is that 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p>
    <w:p w14:paraId="2C94E59C"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5712A377" w14:textId="49D7CC93" w:rsidR="0017268F"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This document concerns the dissemination of the IDEALFUEL project. The exploitation of project results and the path to market will be described in D7.4 – Exploitation Plan (</w:t>
      </w:r>
      <w:r w:rsidR="00395134">
        <w:rPr>
          <w:color w:val="1F1F1F" w:themeColor="background2" w:themeShade="80"/>
          <w:szCs w:val="21"/>
          <w:lang w:val="en-GB"/>
        </w:rPr>
        <w:t xml:space="preserve">expected in </w:t>
      </w:r>
      <w:r w:rsidRPr="004E5724">
        <w:rPr>
          <w:color w:val="1F1F1F" w:themeColor="background2" w:themeShade="80"/>
          <w:szCs w:val="21"/>
          <w:lang w:val="en-GB"/>
        </w:rPr>
        <w:t>M48).</w:t>
      </w:r>
    </w:p>
    <w:p w14:paraId="6B354904" w14:textId="4D863C21" w:rsidR="000721DE" w:rsidRPr="0017268F" w:rsidRDefault="000721DE" w:rsidP="0017268F">
      <w:pPr>
        <w:spacing w:after="160" w:line="259" w:lineRule="auto"/>
        <w:jc w:val="left"/>
        <w:rPr>
          <w:color w:val="1F1F1F" w:themeColor="background2" w:themeShade="80"/>
          <w:sz w:val="22"/>
          <w:szCs w:val="22"/>
          <w:lang w:val="en-GB"/>
        </w:rPr>
      </w:pPr>
    </w:p>
    <w:p w14:paraId="4AB9D995" w14:textId="77777777" w:rsidR="0017268F" w:rsidRDefault="0017268F">
      <w:pPr>
        <w:spacing w:after="160" w:line="259" w:lineRule="auto"/>
        <w:jc w:val="left"/>
        <w:rPr>
          <w:rFonts w:asciiTheme="minorHAnsi" w:eastAsiaTheme="majorEastAsia" w:hAnsiTheme="minorHAnsi" w:cstheme="majorBidi"/>
          <w:b/>
          <w:color w:val="002244"/>
          <w:sz w:val="28"/>
          <w:szCs w:val="32"/>
          <w:lang w:val="en-GB"/>
        </w:rPr>
      </w:pPr>
      <w:r>
        <w:br w:type="page"/>
      </w:r>
    </w:p>
    <w:p w14:paraId="45BFECAB" w14:textId="27FA5C76" w:rsidR="00017D36" w:rsidRDefault="00A5713D" w:rsidP="00DB6037">
      <w:pPr>
        <w:pStyle w:val="Heading1"/>
      </w:pPr>
      <w:bookmarkStart w:id="6" w:name="_Toc67485128"/>
      <w:r w:rsidRPr="00722E01">
        <w:lastRenderedPageBreak/>
        <w:t>Dissemination Strategy and Tools</w:t>
      </w:r>
      <w:bookmarkEnd w:id="6"/>
    </w:p>
    <w:p w14:paraId="553E79E8" w14:textId="55BFBA43" w:rsidR="00C7597F" w:rsidRPr="004E5724" w:rsidRDefault="00E70660" w:rsidP="00E70660">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w:t>
      </w:r>
      <w:proofErr w:type="gramStart"/>
      <w:r w:rsidRPr="004E5724">
        <w:rPr>
          <w:color w:val="1F1F1F" w:themeColor="background2" w:themeShade="80"/>
          <w:szCs w:val="21"/>
          <w:lang w:val="en-GB"/>
        </w:rPr>
        <w:t>EU as a whole, for</w:t>
      </w:r>
      <w:proofErr w:type="gramEnd"/>
      <w:r w:rsidRPr="004E5724">
        <w:rPr>
          <w:color w:val="1F1F1F" w:themeColor="background2" w:themeShade="80"/>
          <w:szCs w:val="21"/>
          <w:lang w:val="en-GB"/>
        </w:rPr>
        <w:t xml:space="preserve">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E70660">
      <w:pPr>
        <w:autoSpaceDE w:val="0"/>
        <w:autoSpaceDN w:val="0"/>
        <w:adjustRightInd w:val="0"/>
        <w:spacing w:line="276" w:lineRule="auto"/>
        <w:rPr>
          <w:color w:val="1F1F1F" w:themeColor="background2" w:themeShade="80"/>
          <w:sz w:val="22"/>
          <w:szCs w:val="22"/>
          <w:lang w:val="en-GB"/>
        </w:rPr>
      </w:pPr>
    </w:p>
    <w:p w14:paraId="2BC397A5" w14:textId="4D043131" w:rsidR="00BF1766" w:rsidRPr="00722E01" w:rsidRDefault="00BF1766" w:rsidP="004E5724">
      <w:pPr>
        <w:pStyle w:val="Heading2"/>
      </w:pPr>
      <w:bookmarkStart w:id="7" w:name="_Toc67485129"/>
      <w:r w:rsidRPr="00722E01">
        <w:t xml:space="preserve">Dissemination </w:t>
      </w:r>
      <w:r>
        <w:t>A</w:t>
      </w:r>
      <w:r w:rsidRPr="00722E01">
        <w:t>pproach</w:t>
      </w:r>
      <w:r w:rsidR="00F964EA">
        <w:t xml:space="preserve"> and Strategy</w:t>
      </w:r>
      <w:bookmarkEnd w:id="7"/>
      <w:r w:rsidRPr="00722E01">
        <w:t xml:space="preserve"> </w:t>
      </w:r>
    </w:p>
    <w:p w14:paraId="099D7288" w14:textId="59797CBF" w:rsidR="00BF1766" w:rsidRPr="004E5724" w:rsidRDefault="00BF1766" w:rsidP="00BF1766">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099D3C12" w14:textId="19C87EC0" w:rsidR="00987B5F" w:rsidRDefault="00BF1766" w:rsidP="00017EB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The Dissemination Plan will elaborate the communication strategy outlined in the </w:t>
      </w:r>
      <w:proofErr w:type="spellStart"/>
      <w:r w:rsidRPr="004E5724">
        <w:rPr>
          <w:color w:val="1F1F1F" w:themeColor="background2" w:themeShade="80"/>
          <w:szCs w:val="21"/>
          <w:lang w:val="en-GB"/>
        </w:rPr>
        <w:t>DoA</w:t>
      </w:r>
      <w:proofErr w:type="spellEnd"/>
      <w:r w:rsidRPr="004E5724">
        <w:rPr>
          <w:color w:val="1F1F1F" w:themeColor="background2" w:themeShade="80"/>
          <w:szCs w:val="21"/>
          <w:lang w:val="en-GB"/>
        </w:rPr>
        <w:t xml:space="preserve">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2"/>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3BB33E41" w14:textId="77777777" w:rsidR="004E5724" w:rsidRPr="004E5724" w:rsidRDefault="004E5724" w:rsidP="00017EBE">
      <w:pPr>
        <w:autoSpaceDE w:val="0"/>
        <w:autoSpaceDN w:val="0"/>
        <w:adjustRightInd w:val="0"/>
        <w:spacing w:line="276" w:lineRule="auto"/>
        <w:rPr>
          <w:color w:val="1F1F1F" w:themeColor="background2" w:themeShade="80"/>
          <w:szCs w:val="21"/>
          <w:lang w:val="en-GB"/>
        </w:rPr>
      </w:pPr>
    </w:p>
    <w:p w14:paraId="2107113C" w14:textId="77777777" w:rsidR="00987B5F" w:rsidRPr="00987B5F" w:rsidRDefault="00987B5F" w:rsidP="00017EBE">
      <w:pPr>
        <w:autoSpaceDE w:val="0"/>
        <w:autoSpaceDN w:val="0"/>
        <w:adjustRightInd w:val="0"/>
        <w:spacing w:line="276" w:lineRule="auto"/>
        <w:rPr>
          <w:color w:val="1F1F1F" w:themeColor="background2" w:themeShade="80"/>
          <w:sz w:val="10"/>
          <w:szCs w:val="10"/>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67CEF6FB">
            <wp:extent cx="5581335" cy="3179166"/>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81335" cy="3179166"/>
                    </a:xfrm>
                    <a:prstGeom prst="rect">
                      <a:avLst/>
                    </a:prstGeom>
                  </pic:spPr>
                </pic:pic>
              </a:graphicData>
            </a:graphic>
          </wp:inline>
        </w:drawing>
      </w:r>
    </w:p>
    <w:p w14:paraId="391A8F2C" w14:textId="3D7A8368" w:rsidR="00987B5F" w:rsidRPr="00987B5F" w:rsidRDefault="0032158E" w:rsidP="00987B5F">
      <w:pPr>
        <w:pStyle w:val="Caption"/>
        <w:spacing w:before="0" w:after="0"/>
        <w:jc w:val="center"/>
      </w:pPr>
      <w:bookmarkStart w:id="8" w:name="_Ref65598569"/>
      <w:bookmarkStart w:id="9" w:name="_Toc67485152"/>
      <w:r>
        <w:t xml:space="preserve">Figure </w:t>
      </w:r>
      <w:r w:rsidR="00FC5D80">
        <w:fldChar w:fldCharType="begin"/>
      </w:r>
      <w:r w:rsidR="00FC5D80">
        <w:instrText xml:space="preserve"> STYLEREF 1 \s </w:instrText>
      </w:r>
      <w:r w:rsidR="00FC5D80">
        <w:fldChar w:fldCharType="separate"/>
      </w:r>
      <w:r w:rsidR="00987B5F">
        <w:rPr>
          <w:noProof/>
        </w:rPr>
        <w:t>2</w:t>
      </w:r>
      <w:r w:rsidR="00FC5D80">
        <w:rPr>
          <w:noProof/>
        </w:rPr>
        <w:fldChar w:fldCharType="end"/>
      </w:r>
      <w:r w:rsidR="00987B5F">
        <w:t>.</w:t>
      </w:r>
      <w:r w:rsidR="00FC5D80">
        <w:fldChar w:fldCharType="begin"/>
      </w:r>
      <w:r w:rsidR="00FC5D80">
        <w:instrText xml:space="preserve"> SEQ Figure \* ARABIC \s 1 </w:instrText>
      </w:r>
      <w:r w:rsidR="00FC5D80">
        <w:fldChar w:fldCharType="separate"/>
      </w:r>
      <w:r w:rsidR="00987B5F">
        <w:rPr>
          <w:noProof/>
        </w:rPr>
        <w:t>1</w:t>
      </w:r>
      <w:r w:rsidR="00FC5D80">
        <w:rPr>
          <w:noProof/>
        </w:rPr>
        <w:fldChar w:fldCharType="end"/>
      </w:r>
      <w:bookmarkEnd w:id="8"/>
      <w:r>
        <w:t xml:space="preserve"> </w:t>
      </w:r>
      <w:r w:rsidRPr="00D1559E">
        <w:t>IDEALFUEL dissemination strategy</w:t>
      </w:r>
      <w:bookmarkEnd w:id="9"/>
    </w:p>
    <w:p w14:paraId="4B1D3305" w14:textId="750818CB" w:rsidR="00B56F2D" w:rsidRPr="00722E01" w:rsidRDefault="00C7597F" w:rsidP="004E5724">
      <w:pPr>
        <w:pStyle w:val="Heading2"/>
      </w:pPr>
      <w:bookmarkStart w:id="10" w:name="_Toc67485130"/>
      <w:r>
        <w:lastRenderedPageBreak/>
        <w:t>IDEALFUEL</w:t>
      </w:r>
      <w:r w:rsidR="00B56F2D" w:rsidRPr="00722E01">
        <w:t xml:space="preserve"> Objectives</w:t>
      </w:r>
      <w:bookmarkEnd w:id="10"/>
    </w:p>
    <w:p w14:paraId="289A8641" w14:textId="0E3641C9"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11" w:name="_Toc67485131"/>
      <w:r w:rsidRPr="00722E01">
        <w:t>Tools for dissemination</w:t>
      </w:r>
      <w:bookmarkEnd w:id="11"/>
    </w:p>
    <w:p w14:paraId="46A8DA3D" w14:textId="242613C2" w:rsidR="00B56F2D" w:rsidRDefault="00C7597F" w:rsidP="0032158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65E7E575" w:rsidR="009E35A1" w:rsidRPr="004E5724" w:rsidRDefault="009E35A1" w:rsidP="009E35A1">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68CE4CD3">
            <wp:extent cx="4457700" cy="2006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5009" cy="2009949"/>
                    </a:xfrm>
                    <a:prstGeom prst="rect">
                      <a:avLst/>
                    </a:prstGeom>
                    <a:noFill/>
                    <a:ln>
                      <a:noFill/>
                    </a:ln>
                  </pic:spPr>
                </pic:pic>
              </a:graphicData>
            </a:graphic>
          </wp:inline>
        </w:drawing>
      </w:r>
    </w:p>
    <w:p w14:paraId="242C40FF" w14:textId="2D2B12FF" w:rsidR="00987B5F" w:rsidRDefault="00987B5F" w:rsidP="00987B5F">
      <w:pPr>
        <w:pStyle w:val="Caption"/>
        <w:jc w:val="center"/>
      </w:pPr>
      <w:bookmarkStart w:id="12" w:name="_Ref65658572"/>
      <w:bookmarkStart w:id="13" w:name="_Toc67485153"/>
      <w:r>
        <w:t xml:space="preserve">Figure </w:t>
      </w:r>
      <w:r w:rsidR="00FC5D80">
        <w:fldChar w:fldCharType="begin"/>
      </w:r>
      <w:r w:rsidR="00FC5D80">
        <w:instrText xml:space="preserve"> STYLEREF 1 \s </w:instrText>
      </w:r>
      <w:r w:rsidR="00FC5D80">
        <w:fldChar w:fldCharType="separate"/>
      </w:r>
      <w:r>
        <w:rPr>
          <w:noProof/>
        </w:rPr>
        <w:t>2</w:t>
      </w:r>
      <w:r w:rsidR="00FC5D80">
        <w:rPr>
          <w:noProof/>
        </w:rPr>
        <w:fldChar w:fldCharType="end"/>
      </w:r>
      <w:r>
        <w:t>.</w:t>
      </w:r>
      <w:r w:rsidR="00FC5D80">
        <w:fldChar w:fldCharType="begin"/>
      </w:r>
      <w:r w:rsidR="00FC5D80">
        <w:instrText xml:space="preserve"> SEQ Figure \* ARABIC \s 1 </w:instrText>
      </w:r>
      <w:r w:rsidR="00FC5D80">
        <w:fldChar w:fldCharType="separate"/>
      </w:r>
      <w:r>
        <w:rPr>
          <w:noProof/>
        </w:rPr>
        <w:t>2</w:t>
      </w:r>
      <w:r w:rsidR="00FC5D80">
        <w:rPr>
          <w:noProof/>
        </w:rPr>
        <w:fldChar w:fldCharType="end"/>
      </w:r>
      <w:bookmarkEnd w:id="12"/>
      <w:r>
        <w:t xml:space="preserve"> </w:t>
      </w:r>
      <w:r w:rsidRPr="004428B6">
        <w:t>IDEALFUEL logo</w:t>
      </w:r>
      <w:bookmarkEnd w:id="13"/>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667208">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59965381"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5"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 xml:space="preserve">The website is </w:t>
      </w:r>
      <w:r w:rsidRPr="004E5724">
        <w:rPr>
          <w:color w:val="1F1F1F" w:themeColor="background2" w:themeShade="80"/>
          <w:szCs w:val="21"/>
          <w:lang w:val="en-GB"/>
        </w:rPr>
        <w:lastRenderedPageBreak/>
        <w:t>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56096E4A"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ewsletters will be distributed to the contacts registered in the 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0D1F5F" w:rsidRPr="004E5724">
        <w:rPr>
          <w:color w:val="1F1F1F" w:themeColor="background2" w:themeShade="80"/>
          <w:szCs w:val="21"/>
          <w:lang w:val="en-GB"/>
        </w:rPr>
        <w:t>2.5</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ewsletters aim to communicate about the project to a wide audience 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18F9144E" w:rsidR="007F2F2C" w:rsidRDefault="007F2F2C" w:rsidP="004E5724">
      <w:pPr>
        <w:spacing w:line="276" w:lineRule="auto"/>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16"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14" w:name="_Toc67485132"/>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14"/>
    </w:p>
    <w:p w14:paraId="127DCA5B" w14:textId="21931573" w:rsidR="00D956E3" w:rsidRPr="004E5724" w:rsidRDefault="00B222A3" w:rsidP="004E5724">
      <w:pPr>
        <w:spacing w:line="276" w:lineRule="auto"/>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D956E3" w:rsidRPr="004E5724">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5CB3148D" w14:textId="7499F06F" w:rsidR="00807A23" w:rsidRPr="00807A23" w:rsidRDefault="00B222A3" w:rsidP="00D956E3">
      <w:pPr>
        <w:pStyle w:val="Caption"/>
        <w:keepNext/>
      </w:pPr>
      <w:bookmarkStart w:id="15" w:name="_Ref63352085"/>
      <w:bookmarkStart w:id="16" w:name="_Toc67485154"/>
      <w:r>
        <w:t xml:space="preserve">Table </w:t>
      </w:r>
      <w:r w:rsidR="00FC5D80">
        <w:fldChar w:fldCharType="begin"/>
      </w:r>
      <w:r w:rsidR="00FC5D80">
        <w:instrText xml:space="preserve"> STYLEREF 1 \s </w:instrText>
      </w:r>
      <w:r w:rsidR="00FC5D80">
        <w:fldChar w:fldCharType="separate"/>
      </w:r>
      <w:r w:rsidR="006522C1">
        <w:rPr>
          <w:noProof/>
        </w:rPr>
        <w:t>2</w:t>
      </w:r>
      <w:r w:rsidR="00FC5D80">
        <w:rPr>
          <w:noProof/>
        </w:rPr>
        <w:fldChar w:fldCharType="end"/>
      </w:r>
      <w:r w:rsidR="006522C1">
        <w:t>.</w:t>
      </w:r>
      <w:r w:rsidR="00FC5D80">
        <w:fldChar w:fldCharType="begin"/>
      </w:r>
      <w:r w:rsidR="00FC5D80">
        <w:instrText xml:space="preserve"> SEQ Table \* ARABIC \s 1 </w:instrText>
      </w:r>
      <w:r w:rsidR="00FC5D80">
        <w:fldChar w:fldCharType="separate"/>
      </w:r>
      <w:r w:rsidR="006522C1">
        <w:rPr>
          <w:noProof/>
        </w:rPr>
        <w:t>1</w:t>
      </w:r>
      <w:r w:rsidR="00FC5D80">
        <w:rPr>
          <w:noProof/>
        </w:rPr>
        <w:fldChar w:fldCharType="end"/>
      </w:r>
      <w:bookmarkEnd w:id="15"/>
      <w:r>
        <w:t xml:space="preserve"> </w:t>
      </w:r>
      <w:r w:rsidRPr="004E4338">
        <w:t>Quantification of IDEALFUEL Dissemination Activities</w:t>
      </w:r>
      <w:bookmarkEnd w:id="16"/>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w:t>
            </w:r>
            <w:proofErr w:type="gramStart"/>
            <w:r w:rsidRPr="00342306">
              <w:rPr>
                <w:sz w:val="21"/>
                <w:szCs w:val="21"/>
              </w:rPr>
              <w:t>general public</w:t>
            </w:r>
            <w:proofErr w:type="gramEnd"/>
            <w:r w:rsidRPr="00342306">
              <w:rPr>
                <w:sz w:val="21"/>
                <w:szCs w:val="21"/>
              </w:rPr>
              <w:t xml:space="preserve">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w:t>
            </w:r>
            <w:r w:rsidRPr="00342306">
              <w:rPr>
                <w:iCs/>
                <w:sz w:val="21"/>
                <w:szCs w:val="21"/>
              </w:rPr>
              <w:lastRenderedPageBreak/>
              <w:t xml:space="preserve">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lastRenderedPageBreak/>
              <w:t></w:t>
            </w:r>
            <w:r w:rsidRPr="00342306">
              <w:rPr>
                <w:sz w:val="21"/>
                <w:szCs w:val="21"/>
              </w:rPr>
              <w:t xml:space="preserve"> 2meetings/year</w:t>
            </w:r>
            <w:r w:rsidRPr="00342306">
              <w:rPr>
                <w:sz w:val="21"/>
                <w:szCs w:val="21"/>
              </w:rPr>
              <w:br/>
            </w:r>
            <w:r w:rsidRPr="00342306">
              <w:rPr>
                <w:rFonts w:ascii="Symbol" w:eastAsia="Symbol" w:hAnsi="Symbol" w:cs="Symbol"/>
                <w:sz w:val="21"/>
                <w:szCs w:val="21"/>
              </w:rPr>
              <w:lastRenderedPageBreak/>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lastRenderedPageBreak/>
              <w:t xml:space="preserve">GA and WPLB meetings with </w:t>
            </w:r>
            <w:r w:rsidRPr="00342306">
              <w:rPr>
                <w:sz w:val="21"/>
                <w:szCs w:val="21"/>
              </w:rPr>
              <w:lastRenderedPageBreak/>
              <w:t xml:space="preserve">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lastRenderedPageBreak/>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2585686" w14:textId="57D0234E" w:rsidR="00342306" w:rsidRP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proofErr w:type="spellStart"/>
            <w:r w:rsidRPr="00342306">
              <w:rPr>
                <w:sz w:val="21"/>
                <w:szCs w:val="21"/>
              </w:rPr>
              <w:t>Standardisation</w:t>
            </w:r>
            <w:proofErr w:type="spellEnd"/>
            <w:r w:rsidRPr="00342306">
              <w:rPr>
                <w:sz w:val="21"/>
                <w:szCs w:val="21"/>
              </w:rPr>
              <w:t xml:space="preserve"> Committee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w:t>
            </w:r>
            <w:proofErr w:type="spellStart"/>
            <w:r>
              <w:rPr>
                <w:sz w:val="22"/>
                <w:szCs w:val="22"/>
              </w:rPr>
              <w:t>Angewandte</w:t>
            </w:r>
            <w:proofErr w:type="spellEnd"/>
            <w:r>
              <w:rPr>
                <w:sz w:val="22"/>
                <w:szCs w:val="22"/>
              </w:rPr>
              <w:t xml:space="preserve"> </w:t>
            </w:r>
            <w:proofErr w:type="spellStart"/>
            <w:r>
              <w:rPr>
                <w:sz w:val="22"/>
                <w:szCs w:val="22"/>
              </w:rPr>
              <w:t>Chemie</w:t>
            </w:r>
            <w:proofErr w:type="spellEnd"/>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17" w:name="_Ref63351434"/>
    </w:p>
    <w:p w14:paraId="13640ECA" w14:textId="12B19C3D" w:rsidR="00831237" w:rsidRDefault="00433109" w:rsidP="00822BB7">
      <w:pPr>
        <w:spacing w:line="276" w:lineRule="auto"/>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 xml:space="preserve">he Work Package Leaders and the Project Coordinator will monitor the timeline of the planned project tasks and activities </w:t>
      </w:r>
      <w:proofErr w:type="gramStart"/>
      <w:r w:rsidRPr="00822BB7">
        <w:rPr>
          <w:color w:val="1F1F1F" w:themeColor="background2" w:themeShade="80"/>
          <w:szCs w:val="21"/>
          <w:lang w:val="en-GB"/>
        </w:rPr>
        <w:t>in order to</w:t>
      </w:r>
      <w:proofErr w:type="gramEnd"/>
      <w:r w:rsidRPr="00822BB7">
        <w:rPr>
          <w:color w:val="1F1F1F" w:themeColor="background2" w:themeShade="80"/>
          <w:szCs w:val="21"/>
          <w:lang w:val="en-GB"/>
        </w:rPr>
        <w:t xml:space="preserve">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4888D6F2"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2020 – 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445900CA"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2020 – 202</w:t>
      </w:r>
      <w:r w:rsidR="00CE041A">
        <w:rPr>
          <w:sz w:val="22"/>
          <w:szCs w:val="22"/>
          <w:lang w:val="en-GB"/>
        </w:rPr>
        <w:t>4</w:t>
      </w:r>
      <w:r w:rsidR="00C14EED">
        <w:rPr>
          <w:sz w:val="22"/>
          <w:szCs w:val="22"/>
          <w:lang w:val="en-GB"/>
        </w:rPr>
        <w:t xml:space="preserve">: </w:t>
      </w:r>
      <w:r w:rsidRPr="00DA3BF7">
        <w:rPr>
          <w:sz w:val="22"/>
          <w:szCs w:val="22"/>
          <w:lang w:val="en-GB"/>
        </w:rPr>
        <w:t>Availability of the project website, to keep results and findings directly accessible to the public. After 202</w:t>
      </w:r>
      <w:r w:rsidR="00CE041A">
        <w:rPr>
          <w:sz w:val="22"/>
          <w:szCs w:val="22"/>
          <w:lang w:val="en-GB"/>
        </w:rPr>
        <w:t>4</w:t>
      </w:r>
      <w:r w:rsidRPr="00DA3BF7">
        <w:rPr>
          <w:sz w:val="22"/>
          <w:szCs w:val="22"/>
          <w:lang w:val="en-GB"/>
        </w:rPr>
        <w:t xml:space="preserve"> the website will not be updated but kept alive for 5 years. </w:t>
      </w:r>
    </w:p>
    <w:p w14:paraId="4FAD70F5" w14:textId="48140D8F" w:rsidR="00FC0387" w:rsidRPr="0049249F"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79182106" w14:textId="517D8855" w:rsidR="000D1F5F" w:rsidRPr="00722E01" w:rsidRDefault="000D1F5F" w:rsidP="004E5724">
      <w:pPr>
        <w:pStyle w:val="Heading2"/>
      </w:pPr>
      <w:bookmarkStart w:id="18" w:name="_Toc67485133"/>
      <w:r w:rsidRPr="00722E01">
        <w:lastRenderedPageBreak/>
        <w:t>Dissemination Contact Database</w:t>
      </w:r>
      <w:bookmarkEnd w:id="17"/>
      <w:bookmarkEnd w:id="18"/>
    </w:p>
    <w:p w14:paraId="4D5F3D9C" w14:textId="660B119D" w:rsidR="0033087A"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17"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343E5CE2" w:rsidR="0033087A" w:rsidRPr="00822BB7" w:rsidRDefault="008C7230"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N</w:t>
      </w:r>
      <w:r w:rsidR="0033087A" w:rsidRPr="00822BB7">
        <w:rPr>
          <w:color w:val="1F1F1F" w:themeColor="background2" w:themeShade="80"/>
          <w:szCs w:val="21"/>
          <w:lang w:val="en-GB"/>
        </w:rPr>
        <w:t>ame</w:t>
      </w:r>
    </w:p>
    <w:p w14:paraId="6D982906" w14:textId="77777777"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Email address </w:t>
      </w:r>
    </w:p>
    <w:p w14:paraId="016AB3A2" w14:textId="0F47B2E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O</w:t>
      </w:r>
      <w:r w:rsidR="0033087A" w:rsidRPr="00822BB7">
        <w:rPr>
          <w:color w:val="1F1F1F" w:themeColor="background2" w:themeShade="80"/>
          <w:szCs w:val="21"/>
          <w:lang w:val="en-GB"/>
        </w:rPr>
        <w:t>rganisation</w:t>
      </w:r>
    </w:p>
    <w:p w14:paraId="4CA6B928" w14:textId="1910805F"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Marketing department</w:t>
      </w:r>
    </w:p>
    <w:p w14:paraId="757A096B" w14:textId="22E2EC9C"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p>
    <w:p w14:paraId="65C83738" w14:textId="46D63597"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General Data Protection Regulation (GDPR).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19" w:name="_Ref65672244"/>
      <w:bookmarkStart w:id="20" w:name="_Toc67485134"/>
      <w:r>
        <w:t xml:space="preserve">Monitoring of </w:t>
      </w:r>
      <w:r w:rsidRPr="00722E01">
        <w:t>Dissemination activit</w:t>
      </w:r>
      <w:r>
        <w:t>ies</w:t>
      </w:r>
      <w:bookmarkEnd w:id="19"/>
      <w:bookmarkEnd w:id="20"/>
    </w:p>
    <w:p w14:paraId="17859A51" w14:textId="07A439C8" w:rsidR="0049249F"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21" w:name="_Toc30666000"/>
      <w:bookmarkEnd w:id="21"/>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22" w:name="_Toc67485135"/>
      <w:r w:rsidRPr="00722E01">
        <w:lastRenderedPageBreak/>
        <w:t>Dissemination Goals, Target Audiences, and Communication Channels</w:t>
      </w:r>
      <w:bookmarkEnd w:id="22"/>
    </w:p>
    <w:p w14:paraId="49739307" w14:textId="15814698" w:rsidR="00025DAA"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23" w:name="_Toc67485136"/>
      <w:r w:rsidRPr="00722E01">
        <w:t>Dissemination to Internal Stakeholders</w:t>
      </w:r>
      <w:bookmarkEnd w:id="23"/>
    </w:p>
    <w:p w14:paraId="7FF6980E" w14:textId="7C2760ED" w:rsidR="00D24074"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12248EA4" w14:textId="33AB9A59" w:rsidR="00D24074" w:rsidRDefault="00D24074" w:rsidP="00822BB7">
      <w:pPr>
        <w:spacing w:line="276" w:lineRule="auto"/>
        <w:rPr>
          <w:rFonts w:cs="Calibri"/>
          <w:color w:val="1F1F1F" w:themeColor="background2" w:themeShade="80"/>
          <w:szCs w:val="21"/>
          <w:lang w:val="en-GB" w:eastAsia="nl-NL"/>
        </w:rPr>
      </w:pPr>
      <w:r w:rsidRPr="00822BB7">
        <w:rPr>
          <w:color w:val="1F1F1F" w:themeColor="background2" w:themeShade="80"/>
          <w:szCs w:val="21"/>
          <w:lang w:val="en-GB"/>
        </w:rPr>
        <w:t xml:space="preserve">In general, GA meetings will be </w:t>
      </w:r>
      <w:r w:rsidR="00DD4DF2" w:rsidRPr="00822BB7">
        <w:rPr>
          <w:color w:val="1F1F1F" w:themeColor="background2" w:themeShade="80"/>
          <w:szCs w:val="21"/>
          <w:lang w:val="en-GB"/>
        </w:rPr>
        <w:t xml:space="preserve">conducted </w:t>
      </w:r>
      <w:r w:rsidRPr="00822BB7">
        <w:rPr>
          <w:color w:val="1F1F1F" w:themeColor="background2" w:themeShade="80"/>
          <w:szCs w:val="21"/>
          <w:lang w:val="en-GB"/>
        </w:rPr>
        <w:t>face-to-face</w:t>
      </w:r>
      <w:r w:rsidR="00DD4DF2" w:rsidRPr="00822BB7">
        <w:rPr>
          <w:color w:val="1F1F1F" w:themeColor="background2" w:themeShade="80"/>
          <w:szCs w:val="21"/>
          <w:lang w:val="en-GB"/>
        </w:rPr>
        <w:t xml:space="preserve"> (as soon as allowed by the Covid-19</w:t>
      </w:r>
      <w:r w:rsidR="00F6144B" w:rsidRPr="00822BB7">
        <w:rPr>
          <w:color w:val="1F1F1F" w:themeColor="background2" w:themeShade="80"/>
          <w:szCs w:val="21"/>
          <w:lang w:val="en-GB"/>
        </w:rPr>
        <w:t xml:space="preserve"> pandemic situation</w:t>
      </w:r>
      <w:r w:rsidR="00DD4DF2" w:rsidRPr="00822BB7">
        <w:rPr>
          <w:color w:val="1F1F1F" w:themeColor="background2" w:themeShade="80"/>
          <w:szCs w:val="21"/>
          <w:lang w:val="en-GB"/>
        </w:rPr>
        <w:t>)</w:t>
      </w:r>
      <w:r w:rsidRPr="00822BB7">
        <w:rPr>
          <w:color w:val="1F1F1F" w:themeColor="background2" w:themeShade="80"/>
          <w:szCs w:val="21"/>
          <w:lang w:val="en-GB"/>
        </w:rPr>
        <w:t xml:space="preserve"> while WP</w:t>
      </w:r>
      <w:r w:rsidR="00DD4DF2" w:rsidRPr="00822BB7">
        <w:rPr>
          <w:color w:val="1F1F1F" w:themeColor="background2" w:themeShade="80"/>
          <w:szCs w:val="21"/>
          <w:lang w:val="en-GB"/>
        </w:rPr>
        <w:t>LB</w:t>
      </w:r>
      <w:r w:rsidRPr="00822BB7">
        <w:rPr>
          <w:color w:val="1F1F1F" w:themeColor="background2" w:themeShade="80"/>
          <w:szCs w:val="21"/>
          <w:lang w:val="en-GB"/>
        </w:rPr>
        <w:t xml:space="preserve"> meetings will be conducted via teleconference. </w:t>
      </w:r>
      <w:r w:rsidRPr="00822BB7">
        <w:rPr>
          <w:rFonts w:cs="Calibri"/>
          <w:color w:val="1F1F1F" w:themeColor="background2" w:themeShade="80"/>
          <w:szCs w:val="21"/>
          <w:lang w:val="en-GB" w:eastAsia="nl-NL"/>
        </w:rPr>
        <w:t xml:space="preserve">After each </w:t>
      </w:r>
      <w:r w:rsidR="00DD4DF2" w:rsidRPr="00822BB7">
        <w:rPr>
          <w:rFonts w:cs="Calibri"/>
          <w:color w:val="1F1F1F" w:themeColor="background2" w:themeShade="80"/>
          <w:szCs w:val="21"/>
          <w:lang w:val="en-GB" w:eastAsia="nl-NL"/>
        </w:rPr>
        <w:t xml:space="preserve">WPLB and GA </w:t>
      </w:r>
      <w:r w:rsidRPr="00822BB7">
        <w:rPr>
          <w:rFonts w:cs="Calibri"/>
          <w:color w:val="1F1F1F" w:themeColor="background2" w:themeShade="80"/>
          <w:szCs w:val="21"/>
          <w:lang w:val="en-GB" w:eastAsia="nl-NL"/>
        </w:rPr>
        <w:t xml:space="preserve">meeting, the meeting agenda, meeting minutes, and meeting list of participants will be </w:t>
      </w:r>
      <w:r w:rsidR="00DD4DF2" w:rsidRPr="00822BB7">
        <w:rPr>
          <w:rFonts w:cs="Calibri"/>
          <w:color w:val="1F1F1F" w:themeColor="background2" w:themeShade="80"/>
          <w:szCs w:val="21"/>
          <w:lang w:val="en-GB" w:eastAsia="nl-NL"/>
        </w:rPr>
        <w:t>distributed to the Consortium and uploaded</w:t>
      </w:r>
      <w:r w:rsidRPr="00822BB7">
        <w:rPr>
          <w:rFonts w:cs="Calibri"/>
          <w:color w:val="1F1F1F" w:themeColor="background2" w:themeShade="80"/>
          <w:szCs w:val="21"/>
          <w:lang w:val="en-GB" w:eastAsia="nl-NL"/>
        </w:rPr>
        <w:t xml:space="preserve">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24" w:name="_Toc67485137"/>
      <w:r w:rsidRPr="00722E01">
        <w:t>Dissemination to the Scientific Community</w:t>
      </w:r>
      <w:bookmarkEnd w:id="24"/>
      <w:r w:rsidRPr="00722E01">
        <w:t xml:space="preserve"> </w:t>
      </w:r>
    </w:p>
    <w:p w14:paraId="73428979" w14:textId="3E014D7A" w:rsidR="00CE6CA5" w:rsidRDefault="000E563F" w:rsidP="00822BB7">
      <w:pPr>
        <w:spacing w:line="276" w:lineRule="auto"/>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25" w:name="_Toc44057607"/>
      <w:r w:rsidRPr="00051B7E">
        <w:t>Goals</w:t>
      </w:r>
      <w:bookmarkEnd w:id="25"/>
    </w:p>
    <w:p w14:paraId="347E5CB8" w14:textId="53A20803" w:rsid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main goal for dissemination of project results to the scientific community is to inform on the advances made in the framework of the </w:t>
      </w:r>
      <w:r w:rsidR="00FF127A" w:rsidRPr="00822BB7">
        <w:rPr>
          <w:color w:val="1F1F1F" w:themeColor="background2" w:themeShade="80"/>
          <w:szCs w:val="21"/>
          <w:lang w:val="en-GB"/>
        </w:rPr>
        <w:t>IDEALFUEL</w:t>
      </w:r>
      <w:r w:rsidRPr="00822BB7">
        <w:rPr>
          <w:color w:val="1F1F1F" w:themeColor="background2" w:themeShade="80"/>
          <w:szCs w:val="21"/>
          <w:lang w:val="en-GB"/>
        </w:rPr>
        <w:t xml:space="preserve"> project in</w:t>
      </w:r>
      <w:r w:rsidR="00E80840" w:rsidRPr="00822BB7">
        <w:rPr>
          <w:color w:val="1F1F1F" w:themeColor="background2" w:themeShade="80"/>
          <w:szCs w:val="21"/>
          <w:lang w:val="en-GB"/>
        </w:rPr>
        <w:t xml:space="preserve"> the</w:t>
      </w:r>
      <w:r w:rsidRPr="00822BB7">
        <w:rPr>
          <w:color w:val="1F1F1F" w:themeColor="background2" w:themeShade="80"/>
          <w:szCs w:val="21"/>
          <w:lang w:val="en-GB"/>
        </w:rPr>
        <w:t xml:space="preserve"> field of </w:t>
      </w:r>
      <w:r w:rsidR="00FF127A" w:rsidRPr="00822BB7">
        <w:rPr>
          <w:color w:val="1F1F1F" w:themeColor="background2" w:themeShade="80"/>
          <w:szCs w:val="21"/>
          <w:lang w:val="en-GB"/>
        </w:rPr>
        <w:t xml:space="preserve">biofuel </w:t>
      </w:r>
      <w:r w:rsidRPr="00822BB7">
        <w:rPr>
          <w:color w:val="1F1F1F" w:themeColor="background2" w:themeShade="80"/>
          <w:szCs w:val="21"/>
          <w:lang w:val="en-GB"/>
        </w:rPr>
        <w:t xml:space="preserve">technology. In addition, this communication is intended to attract the interest of research teams and industries in the field to explore the potential for future collaborations. Also, </w:t>
      </w:r>
      <w:r w:rsidR="00FF127A" w:rsidRPr="00822BB7">
        <w:rPr>
          <w:color w:val="1F1F1F" w:themeColor="background2" w:themeShade="80"/>
          <w:szCs w:val="21"/>
          <w:lang w:val="en-GB"/>
        </w:rPr>
        <w:t xml:space="preserve">collaboration and networking with other </w:t>
      </w:r>
      <w:r w:rsidRPr="00822BB7">
        <w:rPr>
          <w:color w:val="1F1F1F" w:themeColor="background2" w:themeShade="80"/>
          <w:szCs w:val="21"/>
          <w:lang w:val="en-GB"/>
        </w:rPr>
        <w:t>projects</w:t>
      </w:r>
      <w:r w:rsidR="00FF127A" w:rsidRPr="00822BB7">
        <w:rPr>
          <w:color w:val="1F1F1F" w:themeColor="background2" w:themeShade="80"/>
          <w:szCs w:val="21"/>
          <w:lang w:val="en-GB"/>
        </w:rPr>
        <w:t>, networks, and initiatives</w:t>
      </w:r>
      <w:r w:rsidRPr="00822BB7">
        <w:rPr>
          <w:color w:val="1F1F1F" w:themeColor="background2" w:themeShade="80"/>
          <w:szCs w:val="21"/>
          <w:lang w:val="en-GB"/>
        </w:rPr>
        <w:t xml:space="preserve"> will be investigated for mutually added value. </w:t>
      </w:r>
      <w:r w:rsidR="00FF127A" w:rsidRPr="00822BB7">
        <w:rPr>
          <w:color w:val="1F1F1F" w:themeColor="background2" w:themeShade="80"/>
          <w:szCs w:val="21"/>
          <w:lang w:val="en-GB"/>
        </w:rPr>
        <w:t>These activities will allow the IDEALFUEL partners to learn fr</w:t>
      </w:r>
      <w:r w:rsidR="00C14EED">
        <w:rPr>
          <w:color w:val="1F1F1F" w:themeColor="background2" w:themeShade="80"/>
          <w:szCs w:val="21"/>
          <w:lang w:val="en-GB"/>
        </w:rPr>
        <w:t>om</w:t>
      </w:r>
      <w:r w:rsidR="00FF127A" w:rsidRPr="00822BB7">
        <w:rPr>
          <w:color w:val="1F1F1F" w:themeColor="background2" w:themeShade="80"/>
          <w:szCs w:val="21"/>
          <w:lang w:val="en-GB"/>
        </w:rPr>
        <w:t xml:space="preserve"> stakeholders and colleagues outside of the Consortium and discuss common issues and get feedback on the </w:t>
      </w:r>
      <w:r w:rsidR="002B27F2" w:rsidRPr="00822BB7">
        <w:rPr>
          <w:color w:val="1F1F1F" w:themeColor="background2" w:themeShade="80"/>
          <w:szCs w:val="21"/>
          <w:lang w:val="en-GB"/>
        </w:rPr>
        <w:t>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26" w:name="_Toc44057608"/>
      <w:r w:rsidRPr="00051B7E">
        <w:t>Channels</w:t>
      </w:r>
      <w:bookmarkEnd w:id="26"/>
    </w:p>
    <w:p w14:paraId="3926481F" w14:textId="70BDF005" w:rsidR="00CE6CA5" w:rsidRP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5347FDD3"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articles</w:t>
      </w:r>
      <w:r w:rsidR="001D58FB" w:rsidRPr="00822BB7">
        <w:rPr>
          <w:color w:val="1F1F1F" w:themeColor="background2" w:themeShade="80"/>
          <w:szCs w:val="21"/>
          <w:lang w:val="en-GB"/>
        </w:rPr>
        <w:t>.</w:t>
      </w:r>
    </w:p>
    <w:p w14:paraId="65992F26" w14:textId="05882693"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Presentations of project results at (inter)national conferences</w:t>
      </w:r>
      <w:r w:rsidR="001D58FB" w:rsidRPr="00822BB7">
        <w:rPr>
          <w:color w:val="1F1F1F" w:themeColor="background2" w:themeShade="80"/>
          <w:szCs w:val="21"/>
          <w:lang w:val="en-GB"/>
        </w:rPr>
        <w:t>.</w:t>
      </w:r>
    </w:p>
    <w:p w14:paraId="08F66EDC" w14:textId="7339A740"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lastRenderedPageBreak/>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identify related initiatives and projects to open new collaboration paths</w:t>
      </w:r>
      <w:r w:rsidR="001D58FB" w:rsidRPr="00822BB7">
        <w:rPr>
          <w:color w:val="1F1F1F" w:themeColor="background2" w:themeShade="80"/>
          <w:szCs w:val="21"/>
        </w:rPr>
        <w:t>.</w:t>
      </w:r>
    </w:p>
    <w:p w14:paraId="7107ADD5" w14:textId="531F557C"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project website</w:t>
      </w:r>
      <w:r w:rsidR="001D58FB" w:rsidRPr="00822BB7">
        <w:rPr>
          <w:color w:val="1F1F1F" w:themeColor="background2" w:themeShade="80"/>
          <w:szCs w:val="21"/>
          <w:lang w:val="en-GB"/>
        </w:rPr>
        <w:t>.</w:t>
      </w:r>
    </w:p>
    <w:p w14:paraId="4EA4C242" w14:textId="074A0F55"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websites of the Consortium partners</w:t>
      </w:r>
      <w:r w:rsidR="001D58FB" w:rsidRPr="00822BB7">
        <w:rPr>
          <w:color w:val="1F1F1F" w:themeColor="background2" w:themeShade="80"/>
          <w:szCs w:val="21"/>
          <w:lang w:val="en-GB"/>
        </w:rPr>
        <w:t>.</w:t>
      </w:r>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27" w:name="_Toc67485138"/>
      <w:r w:rsidRPr="00722E01">
        <w:t>Dissemination to External Stakeholders</w:t>
      </w:r>
      <w:bookmarkEnd w:id="27"/>
    </w:p>
    <w:p w14:paraId="2CECEB11" w14:textId="59F1E99F" w:rsidR="00BC5E7C"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34E5579F" w:rsidR="00BC5E7C" w:rsidRDefault="00BC5E7C" w:rsidP="00822BB7">
      <w:pPr>
        <w:spacing w:line="276" w:lineRule="auto"/>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IDUELAFUEL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822BB7">
      <w:pPr>
        <w:spacing w:line="276" w:lineRule="auto"/>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2F5BBD6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the project website</w:t>
      </w:r>
      <w:r w:rsidR="001D58FB" w:rsidRPr="00822BB7">
        <w:rPr>
          <w:color w:val="1F1F1F" w:themeColor="background2" w:themeShade="80"/>
          <w:szCs w:val="21"/>
          <w:lang w:val="en-GB"/>
        </w:rPr>
        <w:t>.</w:t>
      </w:r>
    </w:p>
    <w:p w14:paraId="467BA2D6" w14:textId="195A1170"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Flyers and newsletters containing links to the project website</w:t>
      </w:r>
      <w:r w:rsidR="001D58FB" w:rsidRPr="00822BB7">
        <w:rPr>
          <w:color w:val="1F1F1F" w:themeColor="background2" w:themeShade="80"/>
          <w:szCs w:val="21"/>
          <w:lang w:val="en-GB"/>
        </w:rPr>
        <w:t>.</w:t>
      </w:r>
    </w:p>
    <w:p w14:paraId="662E3500" w14:textId="3C941E4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social media</w:t>
      </w:r>
      <w:r w:rsidR="001D58FB" w:rsidRPr="00822BB7">
        <w:rPr>
          <w:color w:val="1F1F1F" w:themeColor="background2" w:themeShade="80"/>
          <w:szCs w:val="21"/>
          <w:lang w:val="en-GB"/>
        </w:rPr>
        <w:t>.</w:t>
      </w:r>
    </w:p>
    <w:p w14:paraId="1022D385" w14:textId="1D1B54E2"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lastRenderedPageBreak/>
        <w:t>Participation in professional exhibitions and trade fairs with project related stands to disseminate the project results directly to industry/end users and ensure a mass deployment of the developed product at the end of the project</w:t>
      </w:r>
      <w:r w:rsidR="001D58FB" w:rsidRPr="00822BB7">
        <w:rPr>
          <w:color w:val="1F1F1F" w:themeColor="background2" w:themeShade="80"/>
          <w:szCs w:val="21"/>
          <w:lang w:val="en-GB"/>
        </w:rPr>
        <w:t>.</w:t>
      </w:r>
    </w:p>
    <w:p w14:paraId="53F001F6" w14:textId="35554C55"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to address and promote international cooperation</w:t>
      </w:r>
      <w:r w:rsidR="001D58FB" w:rsidRPr="00822BB7">
        <w:rPr>
          <w:color w:val="1F1F1F" w:themeColor="background2" w:themeShade="80"/>
          <w:szCs w:val="21"/>
          <w:lang w:val="en-GB"/>
        </w:rPr>
        <w:t>.</w:t>
      </w:r>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77777777" w:rsidR="00822BB7" w:rsidRPr="00822BB7" w:rsidRDefault="00822BB7" w:rsidP="00822BB7">
      <w:pPr>
        <w:spacing w:line="276" w:lineRule="auto"/>
        <w:rPr>
          <w:color w:val="1F1F1F" w:themeColor="background2" w:themeShade="80"/>
          <w:szCs w:val="21"/>
          <w:lang w:val="en-GB"/>
        </w:rPr>
      </w:pPr>
    </w:p>
    <w:p w14:paraId="6391DE83" w14:textId="0EA1A1AD" w:rsidR="00DA4FA1" w:rsidRDefault="00A5713D" w:rsidP="004E5724">
      <w:pPr>
        <w:pStyle w:val="Heading2"/>
      </w:pPr>
      <w:bookmarkStart w:id="28" w:name="_Toc67485139"/>
      <w:r w:rsidRPr="00722E01">
        <w:t>Dissemination to the General Public</w:t>
      </w:r>
      <w:bookmarkEnd w:id="28"/>
    </w:p>
    <w:p w14:paraId="6CAB7BF2" w14:textId="006D4C77" w:rsidR="00A1798B" w:rsidRDefault="0035093A" w:rsidP="00822BB7">
      <w:pPr>
        <w:spacing w:line="276" w:lineRule="auto"/>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 xml:space="preserve">for dissemination of results to the </w:t>
      </w:r>
      <w:proofErr w:type="gramStart"/>
      <w:r w:rsidR="00A1798B" w:rsidRPr="00822BB7">
        <w:rPr>
          <w:bCs/>
          <w:color w:val="1F1F1F" w:themeColor="background2" w:themeShade="80"/>
          <w:szCs w:val="21"/>
          <w:lang w:val="en-GB"/>
        </w:rPr>
        <w:t>general public</w:t>
      </w:r>
      <w:proofErr w:type="gramEnd"/>
      <w:r w:rsidR="00A1798B" w:rsidRPr="00822BB7">
        <w:rPr>
          <w:bCs/>
          <w:color w:val="1F1F1F" w:themeColor="background2" w:themeShade="80"/>
          <w:szCs w:val="21"/>
          <w:lang w:val="en-GB"/>
        </w:rPr>
        <w:t xml:space="preserve">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29" w:name="_Toc67485140"/>
      <w:r w:rsidRPr="00722E01">
        <w:t>Dissemination to Stimulate Exploitation</w:t>
      </w:r>
      <w:bookmarkEnd w:id="29"/>
      <w:r w:rsidRPr="00722E01">
        <w:t xml:space="preserve"> </w:t>
      </w:r>
    </w:p>
    <w:p w14:paraId="7193DC3F" w14:textId="7AF6A4E5" w:rsidR="0035093A"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The dissemination activities described in this document prepare for the project exploitation phase (mainly at the end and after the completion of the project) that will bring the developed biofuel product to market. The details of the exploitation efforts will be described in a dedicated deliverable, D7.4 (expected in M48).</w:t>
      </w:r>
      <w:r w:rsidR="00CE041A" w:rsidRPr="00822BB7">
        <w:rPr>
          <w:color w:val="1F1F1F" w:themeColor="background2" w:themeShade="80"/>
          <w:szCs w:val="21"/>
          <w:lang w:val="en-GB"/>
        </w:rPr>
        <w:t xml:space="preserve">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30" w:name="_Toc67485141"/>
      <w:r w:rsidRPr="00722E01">
        <w:t>Feedback to the European Commission</w:t>
      </w:r>
      <w:bookmarkEnd w:id="30"/>
      <w:r w:rsidRPr="00722E01">
        <w:t xml:space="preserve"> </w:t>
      </w:r>
    </w:p>
    <w:p w14:paraId="0C636C51" w14:textId="37874EFF" w:rsidR="00554174"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Throughout the project lifetime, </w:t>
      </w:r>
      <w:proofErr w:type="gramStart"/>
      <w:r w:rsidRPr="00822BB7">
        <w:rPr>
          <w:color w:val="1F1F1F" w:themeColor="background2" w:themeShade="80"/>
          <w:szCs w:val="21"/>
          <w:lang w:val="en-GB"/>
        </w:rPr>
        <w:t>activities</w:t>
      </w:r>
      <w:proofErr w:type="gramEnd"/>
      <w:r w:rsidRPr="00822BB7">
        <w:rPr>
          <w:color w:val="1F1F1F" w:themeColor="background2" w:themeShade="80"/>
          <w:szCs w:val="21"/>
          <w:lang w:val="en-GB"/>
        </w:rPr>
        <w:t xml:space="preserve">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3"/>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31" w:name="_Toc67485142"/>
      <w:r w:rsidRPr="00722E01">
        <w:lastRenderedPageBreak/>
        <w:t>Dissemination</w:t>
      </w:r>
      <w:r w:rsidR="00C034FF" w:rsidRPr="00722E01">
        <w:t xml:space="preserve"> Rules and Organisation</w:t>
      </w:r>
      <w:bookmarkEnd w:id="31"/>
      <w:r w:rsidR="00C034FF" w:rsidRPr="00722E01">
        <w:t xml:space="preserve"> </w:t>
      </w:r>
      <w:r w:rsidRPr="00722E01">
        <w:t xml:space="preserve"> </w:t>
      </w:r>
    </w:p>
    <w:p w14:paraId="61813307" w14:textId="31B17663" w:rsidR="00A66888" w:rsidRDefault="00A66888" w:rsidP="004E5724">
      <w:pPr>
        <w:pStyle w:val="Heading2"/>
      </w:pPr>
      <w:bookmarkStart w:id="32" w:name="_Toc44057617"/>
      <w:bookmarkStart w:id="33" w:name="_Toc67485143"/>
      <w:r w:rsidRPr="00722E01">
        <w:t>Role of the Dissemination WP Leader</w:t>
      </w:r>
      <w:bookmarkEnd w:id="32"/>
      <w:r w:rsidR="0003792B">
        <w:t xml:space="preserve"> and Project Coordinator</w:t>
      </w:r>
      <w:bookmarkEnd w:id="33"/>
    </w:p>
    <w:p w14:paraId="45F7E993" w14:textId="482C5120" w:rsidR="006D33B8" w:rsidRDefault="002A0702" w:rsidP="00822BB7">
      <w:pPr>
        <w:spacing w:line="276" w:lineRule="auto"/>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34" w:name="_Toc44057619"/>
      <w:bookmarkStart w:id="35" w:name="_Toc67485144"/>
      <w:r w:rsidRPr="00722E01">
        <w:t>Role of the Project Partners</w:t>
      </w:r>
      <w:bookmarkEnd w:id="34"/>
      <w:bookmarkEnd w:id="35"/>
    </w:p>
    <w:p w14:paraId="5DE9445F" w14:textId="3FACE121" w:rsidR="005C78A0" w:rsidRPr="00822BB7" w:rsidRDefault="005C78A0" w:rsidP="00822BB7">
      <w:pPr>
        <w:spacing w:line="276" w:lineRule="auto"/>
        <w:rPr>
          <w:color w:val="1F1F1F" w:themeColor="background2" w:themeShade="80"/>
          <w:szCs w:val="21"/>
          <w:lang w:val="en-GB"/>
        </w:rPr>
      </w:pPr>
      <w:r w:rsidRPr="00822BB7">
        <w:rPr>
          <w:color w:val="1F1F1F" w:themeColor="background2" w:themeShade="80"/>
          <w:szCs w:val="21"/>
          <w:lang w:val="en-GB"/>
        </w:rPr>
        <w:t>All project partners are expected to participate actively in the dissemination of the IDEALFUEL project and its developments through their own actions. Partners will be asked</w:t>
      </w:r>
      <w:r w:rsidR="0049249F" w:rsidRPr="00822BB7">
        <w:rPr>
          <w:color w:val="1F1F1F" w:themeColor="background2" w:themeShade="80"/>
          <w:szCs w:val="21"/>
          <w:lang w:val="en-GB"/>
        </w:rPr>
        <w:t xml:space="preserve"> </w:t>
      </w:r>
      <w:r w:rsidRPr="00822BB7">
        <w:rPr>
          <w:color w:val="1F1F1F" w:themeColor="background2" w:themeShade="80"/>
          <w:szCs w:val="21"/>
          <w:lang w:val="en-GB"/>
        </w:rPr>
        <w:t>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w:t>
      </w:r>
      <w:r w:rsidR="0049249F" w:rsidRPr="00822BB7">
        <w:rPr>
          <w:color w:val="1F1F1F" w:themeColor="background2" w:themeShade="80"/>
          <w:szCs w:val="21"/>
          <w:lang w:val="en-GB"/>
        </w:rPr>
        <w:t xml:space="preserve"> </w:t>
      </w:r>
      <w:r w:rsidRPr="00822BB7">
        <w:rPr>
          <w:color w:val="1F1F1F" w:themeColor="background2" w:themeShade="80"/>
          <w:szCs w:val="21"/>
          <w:lang w:val="en-GB"/>
        </w:rPr>
        <w:t xml:space="preserve">users to prepare them for deployment of the biofuel technologies </w:t>
      </w:r>
      <w:r w:rsidR="0003792B" w:rsidRPr="00822BB7">
        <w:rPr>
          <w:color w:val="1F1F1F" w:themeColor="background2" w:themeShade="80"/>
          <w:szCs w:val="21"/>
          <w:lang w:val="en-GB"/>
        </w:rPr>
        <w:t xml:space="preserve">developed in the project </w:t>
      </w:r>
      <w:r w:rsidRPr="00822BB7">
        <w:rPr>
          <w:color w:val="1F1F1F" w:themeColor="background2" w:themeShade="80"/>
          <w:szCs w:val="21"/>
          <w:lang w:val="en-GB"/>
        </w:rPr>
        <w:t xml:space="preserve">and keep </w:t>
      </w:r>
      <w:r w:rsidR="002A0702" w:rsidRPr="00822BB7">
        <w:rPr>
          <w:color w:val="1F1F1F" w:themeColor="background2" w:themeShade="80"/>
          <w:szCs w:val="21"/>
          <w:lang w:val="en-GB"/>
        </w:rPr>
        <w:t>stakeholders</w:t>
      </w:r>
      <w:r w:rsidRPr="00822BB7">
        <w:rPr>
          <w:color w:val="1F1F1F" w:themeColor="background2" w:themeShade="80"/>
          <w:szCs w:val="21"/>
          <w:lang w:val="en-GB"/>
        </w:rPr>
        <w:t xml:space="preserve"> up to date on potential costs and use of the developed product</w:t>
      </w:r>
      <w:r w:rsidR="0049249F" w:rsidRPr="00822BB7">
        <w:rPr>
          <w:color w:val="1F1F1F" w:themeColor="background2" w:themeShade="80"/>
          <w:szCs w:val="21"/>
          <w:lang w:val="en-GB"/>
        </w:rPr>
        <w:t>s</w:t>
      </w:r>
      <w:r w:rsidRPr="00822BB7">
        <w:rPr>
          <w:color w:val="1F1F1F" w:themeColor="background2" w:themeShade="80"/>
          <w:szCs w:val="21"/>
          <w:lang w:val="en-GB"/>
        </w:rPr>
        <w:t>.</w:t>
      </w:r>
      <w:r w:rsidR="0003792B" w:rsidRPr="00822BB7">
        <w:rPr>
          <w:color w:val="1F1F1F" w:themeColor="background2" w:themeShade="80"/>
          <w:szCs w:val="21"/>
          <w:lang w:val="en-GB"/>
        </w:rPr>
        <w:t xml:space="preserve"> Specific communication and dissemination activities of the IDEALFUEL-partners include, but are not limited to:</w:t>
      </w:r>
    </w:p>
    <w:p w14:paraId="768038EA" w14:textId="423CD837" w:rsidR="0003792B" w:rsidRPr="00822BB7" w:rsidRDefault="0003792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Publications in scientific and peer-reviewed journals.</w:t>
      </w:r>
    </w:p>
    <w:p w14:paraId="3014514F" w14:textId="27D0C4B9"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sidR="004F08EC">
        <w:rPr>
          <w:color w:val="1F1F1F" w:themeColor="background2" w:themeShade="80"/>
          <w:szCs w:val="21"/>
          <w:lang w:val="en-GB"/>
        </w:rPr>
        <w:t xml:space="preserve"> </w:t>
      </w:r>
      <w:r w:rsidRPr="00822BB7">
        <w:rPr>
          <w:color w:val="1F1F1F" w:themeColor="background2" w:themeShade="80"/>
          <w:szCs w:val="21"/>
          <w:lang w:val="en-GB"/>
        </w:rPr>
        <w:t>developments on their organisations’ website.</w:t>
      </w:r>
    </w:p>
    <w:p w14:paraId="1680178C" w14:textId="3C43B6DD"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Present</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IDEALFUEL project at international conferences, exhibitions</w:t>
      </w:r>
      <w:r w:rsidR="0049249F" w:rsidRPr="00822BB7">
        <w:rPr>
          <w:color w:val="1F1F1F" w:themeColor="background2" w:themeShade="80"/>
          <w:szCs w:val="21"/>
          <w:lang w:val="en-GB"/>
        </w:rPr>
        <w:t xml:space="preserve">, and </w:t>
      </w:r>
      <w:r w:rsidRPr="00822BB7">
        <w:rPr>
          <w:color w:val="1F1F1F" w:themeColor="background2" w:themeShade="80"/>
          <w:szCs w:val="21"/>
          <w:lang w:val="en-GB"/>
        </w:rPr>
        <w:t>trade fairs</w:t>
      </w:r>
      <w:r w:rsidR="008E71AC" w:rsidRPr="00822BB7">
        <w:rPr>
          <w:color w:val="1F1F1F" w:themeColor="background2" w:themeShade="80"/>
          <w:szCs w:val="21"/>
          <w:lang w:val="en-GB"/>
        </w:rPr>
        <w:t>.</w:t>
      </w:r>
    </w:p>
    <w:p w14:paraId="4B141326" w14:textId="002C1FC5"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Keep</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w:t>
      </w:r>
      <w:r w:rsidR="0049249F" w:rsidRPr="00822BB7">
        <w:rPr>
          <w:color w:val="1F1F1F" w:themeColor="background2" w:themeShade="80"/>
          <w:szCs w:val="21"/>
          <w:lang w:val="en-GB"/>
        </w:rPr>
        <w:t xml:space="preserve">Project Coordinator </w:t>
      </w:r>
      <w:r w:rsidRPr="00822BB7">
        <w:rPr>
          <w:color w:val="1F1F1F" w:themeColor="background2" w:themeShade="80"/>
          <w:szCs w:val="21"/>
          <w:lang w:val="en-GB"/>
        </w:rPr>
        <w:t xml:space="preserve">updated about developments, changes, and notable findings of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in a timely manner.</w:t>
      </w:r>
    </w:p>
    <w:p w14:paraId="5C2F88F9" w14:textId="22895152"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Informing stakeholders of the progress in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when met at any technical workshop or event.</w:t>
      </w:r>
    </w:p>
    <w:p w14:paraId="26A68F13" w14:textId="0EC29310"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Contribut</w:t>
      </w:r>
      <w:r w:rsidR="002A0702" w:rsidRPr="00822BB7">
        <w:rPr>
          <w:color w:val="1F1F1F" w:themeColor="background2" w:themeShade="80"/>
          <w:szCs w:val="21"/>
          <w:lang w:val="en-GB"/>
        </w:rPr>
        <w:t>ing</w:t>
      </w:r>
      <w:r w:rsidRPr="00822BB7">
        <w:rPr>
          <w:color w:val="1F1F1F" w:themeColor="background2" w:themeShade="80"/>
          <w:szCs w:val="21"/>
          <w:lang w:val="en-GB"/>
        </w:rPr>
        <w:t xml:space="preserve"> (also through their organi</w:t>
      </w:r>
      <w:r w:rsidR="0049249F" w:rsidRPr="00822BB7">
        <w:rPr>
          <w:color w:val="1F1F1F" w:themeColor="background2" w:themeShade="80"/>
          <w:szCs w:val="21"/>
          <w:lang w:val="en-GB"/>
        </w:rPr>
        <w:t>s</w:t>
      </w:r>
      <w:r w:rsidRPr="00822BB7">
        <w:rPr>
          <w:color w:val="1F1F1F" w:themeColor="background2" w:themeShade="80"/>
          <w:szCs w:val="21"/>
          <w:lang w:val="en-GB"/>
        </w:rPr>
        <w:t>ations’ press offices) in gathering scientific, industry, policy</w:t>
      </w:r>
      <w:r w:rsidR="0049249F" w:rsidRPr="00822BB7">
        <w:rPr>
          <w:color w:val="1F1F1F" w:themeColor="background2" w:themeShade="80"/>
          <w:szCs w:val="21"/>
          <w:lang w:val="en-GB"/>
        </w:rPr>
        <w:t>,</w:t>
      </w:r>
      <w:r w:rsidRPr="00822BB7">
        <w:rPr>
          <w:color w:val="1F1F1F" w:themeColor="background2" w:themeShade="80"/>
          <w:szCs w:val="21"/>
          <w:lang w:val="en-GB"/>
        </w:rPr>
        <w:t xml:space="preserve"> and media contacts and in regularly updating the dissemination activity list by sending information to the </w:t>
      </w:r>
      <w:r w:rsidR="0049249F" w:rsidRPr="00822BB7">
        <w:rPr>
          <w:color w:val="1F1F1F" w:themeColor="background2" w:themeShade="80"/>
          <w:szCs w:val="21"/>
          <w:lang w:val="en-GB"/>
        </w:rPr>
        <w:t>WP7 Leader</w:t>
      </w:r>
      <w:r w:rsidRPr="00822BB7">
        <w:rPr>
          <w:color w:val="1F1F1F" w:themeColor="background2" w:themeShade="80"/>
          <w:szCs w:val="21"/>
          <w:lang w:val="en-GB"/>
        </w:rPr>
        <w:t xml:space="preserve">. </w:t>
      </w:r>
    </w:p>
    <w:p w14:paraId="3B96E74E" w14:textId="20CCF469" w:rsidR="00A66888"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w:t>
      </w:r>
      <w:r w:rsidR="0049249F" w:rsidRPr="00822BB7">
        <w:rPr>
          <w:color w:val="1F1F1F" w:themeColor="background2" w:themeShade="80"/>
          <w:szCs w:val="21"/>
          <w:lang w:val="en-GB"/>
        </w:rPr>
        <w:t xml:space="preserve"> national</w:t>
      </w:r>
      <w:r w:rsidRPr="00822BB7">
        <w:rPr>
          <w:color w:val="1F1F1F" w:themeColor="background2" w:themeShade="80"/>
          <w:szCs w:val="21"/>
          <w:lang w:val="en-GB"/>
        </w:rPr>
        <w:t xml:space="preserve">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36" w:name="_Toc44057620"/>
      <w:bookmarkStart w:id="37" w:name="_Toc67485145"/>
      <w:r w:rsidRPr="00722E01">
        <w:t>Rules for Dissemination</w:t>
      </w:r>
      <w:bookmarkEnd w:id="36"/>
      <w:r w:rsidRPr="00722E01">
        <w:t xml:space="preserve"> and Publication</w:t>
      </w:r>
      <w:bookmarkEnd w:id="37"/>
      <w:r w:rsidRPr="00722E01">
        <w:t xml:space="preserve"> </w:t>
      </w:r>
    </w:p>
    <w:p w14:paraId="12FB40C7" w14:textId="7B67FA75" w:rsidR="00822BB7" w:rsidRDefault="00CE041A"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38" w:name="_Toc67485146"/>
      <w:r w:rsidRPr="00722E01">
        <w:t>Dissemination Acknowledgement and Disclaimer</w:t>
      </w:r>
      <w:bookmarkEnd w:id="38"/>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view and that the Agency is not responsible for any use that may be made of the information it contains (Art 29.5 of the Grant Agreement). </w:t>
      </w:r>
    </w:p>
    <w:p w14:paraId="40A67F92" w14:textId="64027FEA" w:rsidR="00CE041A" w:rsidRDefault="00CE041A" w:rsidP="00CE041A">
      <w:pPr>
        <w:pStyle w:val="Heading1"/>
      </w:pPr>
      <w:bookmarkStart w:id="39" w:name="_Toc67485147"/>
      <w:r w:rsidRPr="00722E01">
        <w:lastRenderedPageBreak/>
        <w:t xml:space="preserve">Dissemination </w:t>
      </w:r>
      <w:r>
        <w:t>achievements</w:t>
      </w:r>
      <w:bookmarkEnd w:id="39"/>
      <w:r>
        <w:t xml:space="preserve"> </w:t>
      </w:r>
      <w:r w:rsidRPr="00722E01">
        <w:t xml:space="preserve">  </w:t>
      </w:r>
    </w:p>
    <w:p w14:paraId="28248E5A" w14:textId="7CECEFEE" w:rsidR="006522C1" w:rsidRPr="002E5FCD" w:rsidRDefault="00ED623A" w:rsidP="006522C1">
      <w:pPr>
        <w:spacing w:line="276" w:lineRule="auto"/>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Pr="002E5FCD">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r w:rsidR="006F6190">
        <w:rPr>
          <w:color w:val="1F1F1F" w:themeColor="background2" w:themeShade="80"/>
          <w:szCs w:val="21"/>
          <w:lang w:val="en-GB"/>
        </w:rPr>
        <w:t xml:space="preserve">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and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_Ref65675106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5.3</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provide the first list of possible conferences and journals where IDEALFUEL partners will present project results. 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p>
    <w:p w14:paraId="7740ABE0" w14:textId="77777777" w:rsidR="00D956E3" w:rsidRPr="00D956E3" w:rsidRDefault="00D956E3" w:rsidP="00D956E3">
      <w:pPr>
        <w:rPr>
          <w:lang w:val="en-GB"/>
        </w:rPr>
      </w:pPr>
    </w:p>
    <w:p w14:paraId="42370C6A" w14:textId="00942CAC" w:rsidR="00ED623A" w:rsidRDefault="00ED623A" w:rsidP="00ED623A">
      <w:pPr>
        <w:pStyle w:val="Caption"/>
        <w:keepNext/>
      </w:pPr>
      <w:bookmarkStart w:id="40" w:name="_Ref65671752"/>
      <w:bookmarkStart w:id="41" w:name="_Toc67485155"/>
      <w:r>
        <w:t xml:space="preserve">Table </w:t>
      </w:r>
      <w:r w:rsidR="00FC5D80">
        <w:fldChar w:fldCharType="begin"/>
      </w:r>
      <w:r w:rsidR="00FC5D80">
        <w:instrText xml:space="preserve"> STYLEREF 1 \s </w:instrText>
      </w:r>
      <w:r w:rsidR="00FC5D80">
        <w:fldChar w:fldCharType="separate"/>
      </w:r>
      <w:r w:rsidR="006522C1">
        <w:rPr>
          <w:noProof/>
        </w:rPr>
        <w:t>5</w:t>
      </w:r>
      <w:r w:rsidR="00FC5D80">
        <w:rPr>
          <w:noProof/>
        </w:rPr>
        <w:fldChar w:fldCharType="end"/>
      </w:r>
      <w:r w:rsidR="006522C1">
        <w:t>.</w:t>
      </w:r>
      <w:r w:rsidR="00FC5D80">
        <w:fldChar w:fldCharType="begin"/>
      </w:r>
      <w:r w:rsidR="00FC5D80">
        <w:instrText xml:space="preserve"> SEQ Table \* ARABIC \s 1 </w:instrText>
      </w:r>
      <w:r w:rsidR="00FC5D80">
        <w:fldChar w:fldCharType="separate"/>
      </w:r>
      <w:r w:rsidR="006522C1">
        <w:rPr>
          <w:noProof/>
        </w:rPr>
        <w:t>1</w:t>
      </w:r>
      <w:r w:rsidR="00FC5D80">
        <w:rPr>
          <w:noProof/>
        </w:rPr>
        <w:fldChar w:fldCharType="end"/>
      </w:r>
      <w:bookmarkEnd w:id="40"/>
      <w:r>
        <w:t xml:space="preserve"> Overview of IDEALFUEL dissemination activities M1-M12</w:t>
      </w:r>
      <w:bookmarkEnd w:id="41"/>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642"/>
        <w:gridCol w:w="1432"/>
        <w:gridCol w:w="1186"/>
        <w:gridCol w:w="1159"/>
        <w:gridCol w:w="1009"/>
        <w:gridCol w:w="1022"/>
        <w:gridCol w:w="3168"/>
      </w:tblGrid>
      <w:tr w:rsidR="00E93BB8" w:rsidRPr="00954DB5" w14:paraId="6563A96A" w14:textId="057DCBC2" w:rsidTr="00E93BB8">
        <w:trPr>
          <w:trHeight w:hRule="exact" w:val="831"/>
          <w:tblHeader/>
        </w:trPr>
        <w:tc>
          <w:tcPr>
            <w:tcW w:w="334"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Date </w:t>
            </w:r>
          </w:p>
        </w:tc>
        <w:tc>
          <w:tcPr>
            <w:tcW w:w="767"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528"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531"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713"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tr w:rsidR="00E93BB8" w:rsidRPr="00954DB5" w14:paraId="22414062" w14:textId="4E200EC1"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713"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713" w:type="pct"/>
            <w:tcBorders>
              <w:top w:val="single" w:sz="4" w:space="0" w:color="4F81BD"/>
              <w:left w:val="single" w:sz="4" w:space="0" w:color="4F81BD"/>
              <w:bottom w:val="single" w:sz="4" w:space="0" w:color="4F81BD"/>
            </w:tcBorders>
          </w:tcPr>
          <w:p w14:paraId="6FBF320C" w14:textId="4D60C152"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1ECA37AC" w14:textId="21C93E0C"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713" w:type="pct"/>
            <w:tcBorders>
              <w:top w:val="single" w:sz="4" w:space="0" w:color="4F81BD"/>
              <w:left w:val="single" w:sz="4" w:space="0" w:color="4F81BD"/>
              <w:bottom w:val="single" w:sz="4" w:space="0" w:color="4F81BD"/>
            </w:tcBorders>
          </w:tcPr>
          <w:p w14:paraId="405E0529" w14:textId="7E0C193A"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4FA7B664" w14:textId="71F8D593"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713" w:type="pct"/>
            <w:tcBorders>
              <w:top w:val="single" w:sz="4" w:space="0" w:color="4F81BD"/>
              <w:left w:val="single" w:sz="4" w:space="0" w:color="4F81BD"/>
              <w:bottom w:val="single" w:sz="4" w:space="0" w:color="4F81BD"/>
            </w:tcBorders>
          </w:tcPr>
          <w:p w14:paraId="722666E1" w14:textId="77778F9B"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0BECAED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6FD288" w14:textId="00E60399" w:rsidR="00954DB5" w:rsidRPr="00954DB5" w:rsidRDefault="00954DB5" w:rsidP="00954DB5">
            <w:pPr>
              <w:pStyle w:val="TableParagraph"/>
              <w:rPr>
                <w:sz w:val="21"/>
                <w:szCs w:val="21"/>
                <w:lang w:val="en-GB"/>
              </w:rPr>
            </w:pPr>
            <w:r>
              <w:rPr>
                <w:sz w:val="21"/>
                <w:szCs w:val="21"/>
                <w:lang w:val="en-GB"/>
              </w:rPr>
              <w:t>The IDEALFUEL website is launched</w:t>
            </w:r>
          </w:p>
        </w:tc>
      </w:tr>
      <w:tr w:rsidR="00E93BB8" w:rsidRPr="00954DB5" w14:paraId="54BCD793" w14:textId="4645B6F4"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889A29" w14:textId="50075EEF" w:rsidR="00954DB5" w:rsidRPr="00954DB5" w:rsidRDefault="00954DB5" w:rsidP="00954DB5">
            <w:pPr>
              <w:pStyle w:val="TableParagraph"/>
              <w:rPr>
                <w:sz w:val="21"/>
                <w:szCs w:val="21"/>
                <w:lang w:val="en-GB"/>
              </w:rPr>
            </w:pPr>
            <w:r>
              <w:rPr>
                <w:sz w:val="21"/>
                <w:szCs w:val="21"/>
                <w:lang w:val="en-GB"/>
              </w:rPr>
              <w:t xml:space="preserve">Newsletter to announce website </w:t>
            </w:r>
          </w:p>
        </w:tc>
      </w:tr>
      <w:tr w:rsidR="00E93BB8" w:rsidRPr="00954DB5" w14:paraId="54859FF1"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2C8D6F28" w:rsidR="00954DB5" w:rsidRPr="00954DB5" w:rsidRDefault="00912B71" w:rsidP="00954DB5">
            <w:pPr>
              <w:pStyle w:val="TableParagraph"/>
              <w:rPr>
                <w:sz w:val="21"/>
                <w:szCs w:val="21"/>
                <w:lang w:val="en-GB"/>
              </w:rPr>
            </w:pPr>
            <w:r>
              <w:rPr>
                <w:sz w:val="21"/>
                <w:szCs w:val="21"/>
                <w:lang w:val="en-GB"/>
              </w:rPr>
              <w:t>100</w:t>
            </w:r>
            <w:r w:rsidR="00DA7A5A">
              <w:rPr>
                <w:sz w:val="21"/>
                <w:szCs w:val="21"/>
                <w:lang w:val="en-GB"/>
              </w:rPr>
              <w:t xml:space="preserve"> </w:t>
            </w:r>
            <w:r>
              <w:rPr>
                <w:sz w:val="21"/>
                <w:szCs w:val="21"/>
                <w:lang w:val="en-GB"/>
              </w:rPr>
              <w:t>-</w:t>
            </w:r>
            <w:r w:rsidR="00DA7A5A">
              <w:rPr>
                <w:sz w:val="21"/>
                <w:szCs w:val="21"/>
                <w:lang w:val="en-GB"/>
              </w:rPr>
              <w:t xml:space="preserve"> </w:t>
            </w:r>
            <w:r>
              <w:rPr>
                <w:sz w:val="21"/>
                <w:szCs w:val="21"/>
                <w:lang w:val="en-GB"/>
              </w:rPr>
              <w:t>500</w:t>
            </w:r>
          </w:p>
        </w:tc>
        <w:tc>
          <w:tcPr>
            <w:tcW w:w="531"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713" w:type="pct"/>
            <w:tcBorders>
              <w:top w:val="single" w:sz="4" w:space="0" w:color="4F81BD"/>
              <w:left w:val="single" w:sz="4" w:space="0" w:color="4F81BD"/>
              <w:bottom w:val="single" w:sz="4" w:space="0" w:color="4F81BD"/>
            </w:tcBorders>
          </w:tcPr>
          <w:p w14:paraId="1FCE9DBA" w14:textId="29112E05" w:rsidR="00954DB5" w:rsidRDefault="00912B71" w:rsidP="00954DB5">
            <w:pPr>
              <w:pStyle w:val="TableParagraph"/>
              <w:rPr>
                <w:sz w:val="21"/>
                <w:szCs w:val="21"/>
                <w:lang w:val="en-GB"/>
              </w:rPr>
            </w:pPr>
            <w:r>
              <w:rPr>
                <w:sz w:val="21"/>
                <w:szCs w:val="21"/>
                <w:lang w:val="en-GB"/>
              </w:rPr>
              <w:t xml:space="preserve">The IDEALFUEL LinkedIn page is launched </w:t>
            </w:r>
          </w:p>
        </w:tc>
      </w:tr>
      <w:tr w:rsidR="00E93BB8" w:rsidRPr="00954DB5" w14:paraId="4A6B34B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20C816A" w14:textId="48FAA61F"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954DB5" w:rsidRDefault="00912B71" w:rsidP="00954DB5">
            <w:pPr>
              <w:pStyle w:val="TableParagraph"/>
              <w:rPr>
                <w:iCs/>
                <w:sz w:val="21"/>
                <w:szCs w:val="21"/>
                <w:lang w:val="en-GB"/>
              </w:rPr>
            </w:pPr>
            <w:r>
              <w:rPr>
                <w:iCs/>
                <w:sz w:val="21"/>
                <w:szCs w:val="21"/>
                <w:lang w:val="en-GB"/>
              </w:rPr>
              <w:t>Website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954DB5" w:rsidRDefault="00912B71"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79BCD490" w:rsidR="00954DB5" w:rsidRPr="00954DB5" w:rsidRDefault="00912B71" w:rsidP="00954DB5">
            <w:pPr>
              <w:pStyle w:val="TableParagraph"/>
              <w:rPr>
                <w:sz w:val="21"/>
                <w:szCs w:val="21"/>
                <w:lang w:val="en-GB"/>
              </w:rPr>
            </w:pPr>
            <w:r>
              <w:rPr>
                <w:sz w:val="21"/>
                <w:szCs w:val="21"/>
                <w:lang w:val="en-GB"/>
              </w:rPr>
              <w:t>100</w:t>
            </w:r>
            <w:r w:rsidR="00DA7A5A">
              <w:rPr>
                <w:sz w:val="21"/>
                <w:szCs w:val="21"/>
                <w:lang w:val="en-GB"/>
              </w:rPr>
              <w:t xml:space="preserve"> </w:t>
            </w:r>
            <w:r>
              <w:rPr>
                <w:sz w:val="21"/>
                <w:szCs w:val="21"/>
                <w:lang w:val="en-GB"/>
              </w:rPr>
              <w:t>-</w:t>
            </w:r>
            <w:r w:rsidR="00DA7A5A">
              <w:rPr>
                <w:sz w:val="21"/>
                <w:szCs w:val="21"/>
                <w:lang w:val="en-GB"/>
              </w:rPr>
              <w:t xml:space="preserve"> </w:t>
            </w:r>
            <w:r>
              <w:rPr>
                <w:sz w:val="21"/>
                <w:szCs w:val="21"/>
                <w:lang w:val="en-GB"/>
              </w:rPr>
              <w:t>500</w:t>
            </w:r>
          </w:p>
        </w:tc>
        <w:tc>
          <w:tcPr>
            <w:tcW w:w="531" w:type="pct"/>
            <w:tcBorders>
              <w:top w:val="single" w:sz="4" w:space="0" w:color="4F81BD"/>
              <w:left w:val="single" w:sz="4" w:space="0" w:color="4F81BD"/>
              <w:bottom w:val="single" w:sz="4" w:space="0" w:color="4F81BD"/>
            </w:tcBorders>
          </w:tcPr>
          <w:p w14:paraId="36548229" w14:textId="3005B83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631226E6" w14:textId="20672E25" w:rsidR="00954DB5" w:rsidRDefault="00912B71" w:rsidP="00954DB5">
            <w:pPr>
              <w:pStyle w:val="TableParagraph"/>
              <w:rPr>
                <w:sz w:val="21"/>
                <w:szCs w:val="21"/>
                <w:lang w:val="en-GB"/>
              </w:rPr>
            </w:pPr>
            <w:r>
              <w:rPr>
                <w:sz w:val="21"/>
                <w:szCs w:val="21"/>
                <w:lang w:val="en-GB"/>
              </w:rPr>
              <w:t xml:space="preserve">IDEALFUEL featured on partner website </w:t>
            </w:r>
          </w:p>
        </w:tc>
      </w:tr>
      <w:tr w:rsidR="00E93BB8" w:rsidRPr="00954DB5" w14:paraId="52FB595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7CF155B" w14:textId="655B057A"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E732FF5" w14:textId="66CC50BB" w:rsidR="00954DB5" w:rsidRDefault="00912B71" w:rsidP="00954DB5">
            <w:pPr>
              <w:pStyle w:val="TableParagraph"/>
              <w:rPr>
                <w:iCs/>
                <w:sz w:val="21"/>
                <w:szCs w:val="21"/>
                <w:lang w:val="en-GB"/>
              </w:rPr>
            </w:pPr>
            <w:r>
              <w:rPr>
                <w:iCs/>
                <w:sz w:val="21"/>
                <w:szCs w:val="21"/>
                <w:lang w:val="en-GB"/>
              </w:rPr>
              <w:t>Participation in event</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954DB5" w:rsidRDefault="00912B71" w:rsidP="00954DB5">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954DB5" w:rsidRDefault="00912B71"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04F20223" w:rsidR="00954DB5" w:rsidRPr="00954DB5"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3A87C124" w14:textId="703FEDF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05095B2C" w14:textId="4610048C" w:rsidR="00954DB5" w:rsidRDefault="00912B71" w:rsidP="00954DB5">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E93BB8" w:rsidRPr="00954DB5" w14:paraId="6F541C63"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5D2F7D5A" w14:textId="5EB9C6C7" w:rsidR="00ED0C4B" w:rsidRDefault="00ED0C4B" w:rsidP="00954DB5">
            <w:pPr>
              <w:pStyle w:val="TableParagraph"/>
              <w:rPr>
                <w:sz w:val="21"/>
                <w:szCs w:val="21"/>
                <w:lang w:val="en-GB"/>
              </w:rPr>
            </w:pPr>
            <w:r>
              <w:rPr>
                <w:sz w:val="21"/>
                <w:szCs w:val="21"/>
                <w:lang w:val="en-GB"/>
              </w:rPr>
              <w:t>18-19 Jan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ED0C4B" w:rsidRDefault="00ED0C4B" w:rsidP="00954DB5">
            <w:pPr>
              <w:pStyle w:val="TableParagraph"/>
              <w:rPr>
                <w:iCs/>
                <w:sz w:val="21"/>
                <w:szCs w:val="21"/>
                <w:lang w:val="en-GB"/>
              </w:rPr>
            </w:pPr>
            <w:r>
              <w:rPr>
                <w:iCs/>
                <w:sz w:val="21"/>
                <w:szCs w:val="21"/>
                <w:lang w:val="en-GB"/>
              </w:rPr>
              <w:t>Participation in conference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ED0C4B" w:rsidRDefault="00ED0C4B" w:rsidP="00954DB5">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ED0C4B" w:rsidRDefault="00ED0C4B"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16FF3455" w:rsidR="00ED0C4B" w:rsidRPr="00954DB5" w:rsidRDefault="00ED0C4B" w:rsidP="00DA7A5A">
            <w:pPr>
              <w:pStyle w:val="TableParagraph"/>
              <w:rPr>
                <w:sz w:val="21"/>
                <w:szCs w:val="21"/>
                <w:lang w:val="en-GB"/>
              </w:rPr>
            </w:pPr>
            <w:r>
              <w:rPr>
                <w:sz w:val="21"/>
                <w:szCs w:val="21"/>
                <w:lang w:val="en-GB"/>
              </w:rPr>
              <w:t>100 - 500</w:t>
            </w:r>
          </w:p>
        </w:tc>
        <w:tc>
          <w:tcPr>
            <w:tcW w:w="531" w:type="pct"/>
            <w:tcBorders>
              <w:top w:val="single" w:sz="4" w:space="0" w:color="4F81BD"/>
              <w:left w:val="single" w:sz="4" w:space="0" w:color="4F81BD"/>
              <w:bottom w:val="single" w:sz="4" w:space="0" w:color="4F81BD"/>
            </w:tcBorders>
          </w:tcPr>
          <w:p w14:paraId="6680D0AA" w14:textId="055F7046" w:rsidR="00ED0C4B" w:rsidRDefault="00ED0C4B" w:rsidP="00954DB5">
            <w:pPr>
              <w:pStyle w:val="TableParagraph"/>
              <w:rPr>
                <w:sz w:val="21"/>
                <w:szCs w:val="21"/>
                <w:lang w:val="en-GB"/>
              </w:rPr>
            </w:pPr>
            <w:r>
              <w:rPr>
                <w:sz w:val="21"/>
                <w:szCs w:val="21"/>
                <w:lang w:val="en-GB"/>
              </w:rPr>
              <w:t>OWI</w:t>
            </w:r>
          </w:p>
        </w:tc>
        <w:tc>
          <w:tcPr>
            <w:tcW w:w="1713" w:type="pct"/>
            <w:tcBorders>
              <w:top w:val="single" w:sz="4" w:space="0" w:color="4F81BD"/>
              <w:left w:val="single" w:sz="4" w:space="0" w:color="4F81BD"/>
              <w:bottom w:val="single" w:sz="4" w:space="0" w:color="4F81BD"/>
            </w:tcBorders>
          </w:tcPr>
          <w:p w14:paraId="76D1F294" w14:textId="6662BC88" w:rsidR="00ED0C4B" w:rsidRDefault="00ED0C4B" w:rsidP="00954DB5">
            <w:pPr>
              <w:pStyle w:val="TableParagraph"/>
              <w:rPr>
                <w:sz w:val="21"/>
                <w:szCs w:val="21"/>
                <w:lang w:val="en-GB"/>
              </w:rPr>
            </w:pPr>
            <w:r>
              <w:rPr>
                <w:sz w:val="21"/>
                <w:szCs w:val="21"/>
                <w:lang w:val="en-GB"/>
              </w:rPr>
              <w:t>Project presentation. News item on project website</w:t>
            </w:r>
          </w:p>
        </w:tc>
      </w:tr>
      <w:tr w:rsidR="00E93BB8" w:rsidRPr="00954DB5" w14:paraId="55F86865"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4A7B463" w14:textId="11AF1623" w:rsidR="00DA7A5A" w:rsidRDefault="00DA7A5A" w:rsidP="00912B71">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DA7A5A" w:rsidRDefault="00DA7A5A" w:rsidP="00912B71">
            <w:pPr>
              <w:pStyle w:val="TableParagraph"/>
              <w:rPr>
                <w:iCs/>
                <w:sz w:val="21"/>
                <w:szCs w:val="21"/>
                <w:lang w:val="en-GB"/>
              </w:rPr>
            </w:pPr>
            <w:r>
              <w:rPr>
                <w:iCs/>
                <w:sz w:val="21"/>
                <w:szCs w:val="21"/>
                <w:lang w:val="en-GB"/>
              </w:rPr>
              <w:t>Flyer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DA7A5A" w:rsidRDefault="00DA7A5A" w:rsidP="00912B71">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DA7A5A" w:rsidRDefault="00DA7A5A" w:rsidP="00912B71">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6644BF5B" w:rsidR="00DA7A5A" w:rsidRDefault="00DA7A5A" w:rsidP="00912B71">
            <w:pPr>
              <w:pStyle w:val="TableParagraph"/>
              <w:rPr>
                <w:sz w:val="21"/>
                <w:szCs w:val="21"/>
                <w:lang w:val="en-GB"/>
              </w:rPr>
            </w:pPr>
            <w:r>
              <w:rPr>
                <w:sz w:val="21"/>
                <w:szCs w:val="21"/>
                <w:lang w:val="en-GB"/>
              </w:rPr>
              <w:t>100 - 500</w:t>
            </w:r>
          </w:p>
        </w:tc>
        <w:tc>
          <w:tcPr>
            <w:tcW w:w="531" w:type="pct"/>
            <w:tcBorders>
              <w:top w:val="single" w:sz="4" w:space="0" w:color="4F81BD"/>
              <w:left w:val="single" w:sz="4" w:space="0" w:color="4F81BD"/>
              <w:bottom w:val="single" w:sz="4" w:space="0" w:color="4F81BD"/>
            </w:tcBorders>
          </w:tcPr>
          <w:p w14:paraId="386EB0FC" w14:textId="0ABE3C8E" w:rsidR="00DA7A5A" w:rsidRDefault="00DA7A5A" w:rsidP="00912B71">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098888E5" w14:textId="782F4188" w:rsidR="00DA7A5A" w:rsidRDefault="00DA7A5A" w:rsidP="00912B71">
            <w:pPr>
              <w:pStyle w:val="TableParagraph"/>
              <w:rPr>
                <w:sz w:val="21"/>
                <w:szCs w:val="21"/>
                <w:lang w:val="en-GB"/>
              </w:rPr>
            </w:pPr>
            <w:r w:rsidRPr="00DA7A5A">
              <w:rPr>
                <w:sz w:val="21"/>
                <w:szCs w:val="21"/>
                <w:lang w:val="en-GB"/>
              </w:rPr>
              <w:t xml:space="preserve">Flyer publication with general project information for public dissemination. The flyer </w:t>
            </w:r>
            <w:r>
              <w:rPr>
                <w:sz w:val="21"/>
                <w:szCs w:val="21"/>
                <w:lang w:val="en-GB"/>
              </w:rPr>
              <w:t>is also</w:t>
            </w:r>
            <w:r w:rsidRPr="00DA7A5A">
              <w:rPr>
                <w:sz w:val="21"/>
                <w:szCs w:val="21"/>
                <w:lang w:val="en-GB"/>
              </w:rPr>
              <w:t xml:space="preserve"> published on the</w:t>
            </w:r>
            <w:r>
              <w:rPr>
                <w:sz w:val="21"/>
                <w:szCs w:val="21"/>
                <w:lang w:val="en-GB"/>
              </w:rPr>
              <w:t xml:space="preserve"> project</w:t>
            </w:r>
            <w:r w:rsidRPr="00DA7A5A">
              <w:rPr>
                <w:sz w:val="21"/>
                <w:szCs w:val="21"/>
                <w:lang w:val="en-GB"/>
              </w:rPr>
              <w:t xml:space="preserve"> website</w:t>
            </w:r>
          </w:p>
        </w:tc>
      </w:tr>
      <w:tr w:rsidR="00E93BB8" w:rsidRPr="00954DB5" w14:paraId="480C608B"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3153D9E6" w14:textId="3CB99BA6" w:rsidR="00DA7A5A" w:rsidRDefault="00DA7A5A" w:rsidP="00DA7A5A">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DA7A5A" w:rsidRDefault="00DA7A5A" w:rsidP="00DA7A5A">
            <w:pPr>
              <w:pStyle w:val="TableParagraph"/>
              <w:rPr>
                <w:iCs/>
                <w:sz w:val="21"/>
                <w:szCs w:val="21"/>
                <w:lang w:val="en-GB"/>
              </w:rPr>
            </w:pPr>
            <w:r>
              <w:rPr>
                <w:iCs/>
                <w:sz w:val="21"/>
                <w:szCs w:val="21"/>
                <w:lang w:val="en-GB"/>
              </w:rPr>
              <w:t>Newsletter</w:t>
            </w:r>
            <w:r w:rsidR="00E93BB8">
              <w:rPr>
                <w:iCs/>
                <w:sz w:val="21"/>
                <w:szCs w:val="21"/>
                <w:lang w:val="en-GB"/>
              </w:rPr>
              <w:t xml:space="preserve"> </w:t>
            </w:r>
            <w:r>
              <w:rPr>
                <w:iCs/>
                <w:sz w:val="21"/>
                <w:szCs w:val="21"/>
                <w:lang w:val="en-GB"/>
              </w:rPr>
              <w:t>1</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DA7A5A" w:rsidRDefault="00DA7A5A" w:rsidP="00DA7A5A">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DA7A5A" w:rsidRDefault="00DA7A5A" w:rsidP="00DA7A5A">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766E03A3" w:rsidR="00DA7A5A"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5F8D7A6C" w14:textId="75049BC1" w:rsidR="00DA7A5A" w:rsidRDefault="00DA7A5A" w:rsidP="00DA7A5A">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519E7C1E" w14:textId="2721D2F6" w:rsidR="00DA7A5A" w:rsidRDefault="00DA7A5A" w:rsidP="00DA7A5A">
            <w:pPr>
              <w:pStyle w:val="TableParagraph"/>
              <w:rPr>
                <w:sz w:val="21"/>
                <w:szCs w:val="21"/>
                <w:lang w:val="en-GB"/>
              </w:rPr>
            </w:pPr>
            <w:r w:rsidRPr="00DA7A5A">
              <w:rPr>
                <w:sz w:val="21"/>
                <w:szCs w:val="21"/>
                <w:lang w:val="en-GB"/>
              </w:rPr>
              <w:t>Newsletter on the first results / achievements and goals of the project to raise awareness</w:t>
            </w:r>
          </w:p>
        </w:tc>
      </w:tr>
    </w:tbl>
    <w:p w14:paraId="17358191" w14:textId="77777777" w:rsidR="006522C1" w:rsidRDefault="006522C1" w:rsidP="00791B97">
      <w:pPr>
        <w:spacing w:after="240" w:line="276" w:lineRule="auto"/>
      </w:pPr>
    </w:p>
    <w:p w14:paraId="007B79BD" w14:textId="77777777" w:rsidR="00791B97" w:rsidRDefault="00791B97" w:rsidP="0075226F">
      <w:pPr>
        <w:spacing w:after="240" w:line="276" w:lineRule="auto"/>
      </w:pPr>
    </w:p>
    <w:p w14:paraId="5A42E90E" w14:textId="444D27C4" w:rsidR="006522C1" w:rsidRDefault="006522C1" w:rsidP="006522C1">
      <w:pPr>
        <w:pStyle w:val="Caption"/>
        <w:keepNext/>
      </w:pPr>
      <w:bookmarkStart w:id="42" w:name="_Ref65675103"/>
      <w:bookmarkStart w:id="43" w:name="_Toc67485156"/>
      <w:bookmarkStart w:id="44" w:name="_Hlk67478236"/>
      <w:commentRangeStart w:id="45"/>
      <w:r>
        <w:lastRenderedPageBreak/>
        <w:t xml:space="preserve">Table </w:t>
      </w:r>
      <w:r w:rsidR="00FC5D80">
        <w:fldChar w:fldCharType="begin"/>
      </w:r>
      <w:r w:rsidR="00FC5D80">
        <w:instrText xml:space="preserve"> STYLEREF 1 \s </w:instrText>
      </w:r>
      <w:r w:rsidR="00FC5D80">
        <w:fldChar w:fldCharType="separate"/>
      </w:r>
      <w:r>
        <w:rPr>
          <w:noProof/>
        </w:rPr>
        <w:t>5</w:t>
      </w:r>
      <w:r w:rsidR="00FC5D80">
        <w:rPr>
          <w:noProof/>
        </w:rPr>
        <w:fldChar w:fldCharType="end"/>
      </w:r>
      <w:r>
        <w:t>.</w:t>
      </w:r>
      <w:r w:rsidR="00FC5D80">
        <w:fldChar w:fldCharType="begin"/>
      </w:r>
      <w:r w:rsidR="00FC5D80">
        <w:instrText xml:space="preserve"> SEQ Table \* ARABIC \s 1 </w:instrText>
      </w:r>
      <w:r w:rsidR="00FC5D80">
        <w:fldChar w:fldCharType="separate"/>
      </w:r>
      <w:r>
        <w:rPr>
          <w:noProof/>
        </w:rPr>
        <w:t>2</w:t>
      </w:r>
      <w:r w:rsidR="00FC5D80">
        <w:rPr>
          <w:noProof/>
        </w:rPr>
        <w:fldChar w:fldCharType="end"/>
      </w:r>
      <w:bookmarkEnd w:id="42"/>
      <w:r>
        <w:t xml:space="preserve"> First schedule of conferences and exhibitions where IDEALFUEL results can be presented.</w:t>
      </w:r>
      <w:commentRangeEnd w:id="45"/>
      <w:r w:rsidR="00B0175F">
        <w:rPr>
          <w:rStyle w:val="CommentReference"/>
          <w:b w:val="0"/>
          <w:color w:val="484848" w:themeColor="text1" w:themeTint="BF"/>
          <w:lang w:val="en-US"/>
        </w:rPr>
        <w:commentReference w:id="45"/>
      </w:r>
      <w:bookmarkEnd w:id="43"/>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791B97" w:rsidRPr="00954DB5" w14:paraId="42014BDD" w14:textId="77777777" w:rsidTr="00791B97">
        <w:trPr>
          <w:trHeight w:hRule="exact" w:val="912"/>
          <w:tblHeader/>
        </w:trPr>
        <w:tc>
          <w:tcPr>
            <w:tcW w:w="181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579"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proofErr w:type="spellStart"/>
            <w:r w:rsidRPr="00912B71">
              <w:rPr>
                <w:sz w:val="21"/>
                <w:szCs w:val="21"/>
                <w:lang w:val="en-GB"/>
              </w:rPr>
              <w:t>Kraftstoffe</w:t>
            </w:r>
            <w:proofErr w:type="spellEnd"/>
            <w:r w:rsidRPr="00912B71">
              <w:rPr>
                <w:sz w:val="21"/>
                <w:szCs w:val="21"/>
                <w:lang w:val="en-GB"/>
              </w:rPr>
              <w:t xml:space="preserve"> der Zukunft (Fuels of the future)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910"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910" w:type="pct"/>
            <w:tcBorders>
              <w:top w:val="single" w:sz="4" w:space="0" w:color="4F81BD"/>
              <w:left w:val="single" w:sz="4" w:space="0" w:color="4F81BD"/>
              <w:bottom w:val="single" w:sz="4" w:space="0" w:color="4F81BD"/>
            </w:tcBorders>
          </w:tcPr>
          <w:p w14:paraId="15A92B3F" w14:textId="3C8F08CF" w:rsidR="00791B97" w:rsidRPr="00954DB5" w:rsidRDefault="00791B97" w:rsidP="006526EF">
            <w:pPr>
              <w:pStyle w:val="TableParagraph"/>
              <w:rPr>
                <w:sz w:val="21"/>
                <w:szCs w:val="21"/>
                <w:lang w:val="en-GB"/>
              </w:rPr>
            </w:pPr>
          </w:p>
        </w:tc>
      </w:tr>
      <w:bookmarkEnd w:id="44"/>
      <w:tr w:rsidR="00DD2F6B" w:rsidRPr="00954DB5" w14:paraId="49D8465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3A8125E0" w14:textId="77777777" w:rsidR="00DD2F6B" w:rsidRDefault="00DD2F6B" w:rsidP="00DD2F6B">
            <w:pPr>
              <w:pStyle w:val="TableParagraph"/>
              <w:rPr>
                <w:sz w:val="21"/>
                <w:szCs w:val="21"/>
                <w:lang w:val="en-GB"/>
              </w:rPr>
            </w:pP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796DE51" w14:textId="77777777" w:rsidR="00DD2F6B" w:rsidRDefault="00DD2F6B" w:rsidP="00DD2F6B">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41DB7808" w14:textId="77777777" w:rsidR="00DD2F6B" w:rsidRDefault="00DD2F6B" w:rsidP="00DD2F6B">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B98A400" w14:textId="77777777" w:rsidR="00DD2F6B" w:rsidRPr="00954DB5" w:rsidRDefault="00DD2F6B" w:rsidP="00DD2F6B">
            <w:pPr>
              <w:pStyle w:val="TableParagraph"/>
              <w:rPr>
                <w:sz w:val="21"/>
                <w:szCs w:val="21"/>
                <w:lang w:val="en-GB"/>
              </w:rPr>
            </w:pPr>
          </w:p>
        </w:tc>
      </w:tr>
    </w:tbl>
    <w:p w14:paraId="53DB81C2" w14:textId="77777777" w:rsidR="006522C1" w:rsidRDefault="006522C1">
      <w:pPr>
        <w:spacing w:after="160" w:line="259" w:lineRule="auto"/>
        <w:jc w:val="left"/>
      </w:pPr>
    </w:p>
    <w:p w14:paraId="1B773F77" w14:textId="0C3C27F8" w:rsidR="006522C1" w:rsidRDefault="006522C1" w:rsidP="006522C1">
      <w:pPr>
        <w:pStyle w:val="Caption"/>
        <w:keepNext/>
      </w:pPr>
      <w:bookmarkStart w:id="46" w:name="_Ref65675106"/>
      <w:bookmarkStart w:id="47" w:name="_Toc67485157"/>
      <w:bookmarkStart w:id="48" w:name="_Hlk67478343"/>
      <w:commentRangeStart w:id="49"/>
      <w:r>
        <w:t xml:space="preserve">Table </w:t>
      </w:r>
      <w:r w:rsidR="00FC5D80">
        <w:fldChar w:fldCharType="begin"/>
      </w:r>
      <w:r w:rsidR="00FC5D80">
        <w:instrText xml:space="preserve"> STYLEREF 1 \s </w:instrText>
      </w:r>
      <w:r w:rsidR="00FC5D80">
        <w:fldChar w:fldCharType="separate"/>
      </w:r>
      <w:r>
        <w:rPr>
          <w:noProof/>
        </w:rPr>
        <w:t>5</w:t>
      </w:r>
      <w:r w:rsidR="00FC5D80">
        <w:rPr>
          <w:noProof/>
        </w:rPr>
        <w:fldChar w:fldCharType="end"/>
      </w:r>
      <w:r>
        <w:t>.</w:t>
      </w:r>
      <w:r w:rsidR="00FC5D80">
        <w:fldChar w:fldCharType="begin"/>
      </w:r>
      <w:r w:rsidR="00FC5D80">
        <w:instrText xml:space="preserve"> SEQ Table \* ARABIC \s 1 </w:instrText>
      </w:r>
      <w:r w:rsidR="00FC5D80">
        <w:fldChar w:fldCharType="separate"/>
      </w:r>
      <w:r>
        <w:rPr>
          <w:noProof/>
        </w:rPr>
        <w:t>3</w:t>
      </w:r>
      <w:r w:rsidR="00FC5D80">
        <w:rPr>
          <w:noProof/>
        </w:rPr>
        <w:fldChar w:fldCharType="end"/>
      </w:r>
      <w:bookmarkEnd w:id="46"/>
      <w:r>
        <w:t xml:space="preserve"> First list of journals for publication of IDEALFUEL results</w:t>
      </w:r>
      <w:commentRangeEnd w:id="49"/>
      <w:r w:rsidR="00B0175F">
        <w:rPr>
          <w:rStyle w:val="CommentReference"/>
          <w:b w:val="0"/>
          <w:color w:val="484848" w:themeColor="text1" w:themeTint="BF"/>
          <w:lang w:val="en-US"/>
        </w:rPr>
        <w:commentReference w:id="49"/>
      </w:r>
      <w:bookmarkEnd w:id="47"/>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6522C1" w:rsidRPr="00954DB5" w14:paraId="205A169D" w14:textId="77777777" w:rsidTr="00B0175F">
        <w:trPr>
          <w:trHeight w:hRule="exact" w:val="912"/>
          <w:tblHeader/>
        </w:trPr>
        <w:tc>
          <w:tcPr>
            <w:tcW w:w="1819" w:type="pct"/>
            <w:tcBorders>
              <w:bottom w:val="single" w:sz="4" w:space="0" w:color="4F81BD"/>
            </w:tcBorders>
            <w:shd w:val="clear" w:color="auto" w:fill="4F81BD"/>
            <w:hideMark/>
          </w:tcPr>
          <w:p w14:paraId="7F781900" w14:textId="2BDD2C63"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Scientific Journals</w:t>
            </w:r>
          </w:p>
        </w:tc>
        <w:tc>
          <w:tcPr>
            <w:tcW w:w="579" w:type="pct"/>
            <w:tcBorders>
              <w:bottom w:val="single" w:sz="4" w:space="0" w:color="4F81BD"/>
            </w:tcBorders>
            <w:shd w:val="clear" w:color="auto" w:fill="4F81BD"/>
          </w:tcPr>
          <w:p w14:paraId="3D641C52"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449F516D" w14:textId="77777777" w:rsidR="006522C1" w:rsidRDefault="006522C1"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2F03A20F"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396CDCA9"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6522C1" w:rsidRPr="00954DB5" w14:paraId="781A3BD3"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3B2248FF" w14:textId="37F97A11" w:rsidR="006522C1" w:rsidRPr="00954DB5" w:rsidRDefault="00B0175F" w:rsidP="006526EF">
            <w:pPr>
              <w:pStyle w:val="TableParagraph"/>
              <w:rPr>
                <w:sz w:val="21"/>
                <w:szCs w:val="21"/>
                <w:lang w:val="en-GB"/>
              </w:rPr>
            </w:pPr>
            <w:r>
              <w:t>Journal of the American Chemical Society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D572ED0" w14:textId="128A1E55"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4ABA2AE" w14:textId="73E425C6"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78C9AC4" w14:textId="78DA9071" w:rsidR="006522C1" w:rsidRPr="00954DB5" w:rsidRDefault="006522C1" w:rsidP="006526EF">
            <w:pPr>
              <w:pStyle w:val="TableParagraph"/>
              <w:rPr>
                <w:sz w:val="21"/>
                <w:szCs w:val="21"/>
                <w:lang w:val="en-GB"/>
              </w:rPr>
            </w:pPr>
          </w:p>
        </w:tc>
      </w:tr>
      <w:tr w:rsidR="006522C1" w:rsidRPr="00954DB5" w14:paraId="31BF0DA4"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2175F9B3" w14:textId="04058C7E" w:rsidR="006522C1" w:rsidRPr="00954DB5" w:rsidRDefault="00B0175F" w:rsidP="006526EF">
            <w:pPr>
              <w:pStyle w:val="TableParagraph"/>
              <w:rPr>
                <w:sz w:val="21"/>
                <w:szCs w:val="21"/>
                <w:lang w:val="en-GB"/>
              </w:rPr>
            </w:pPr>
            <w:r>
              <w:t>Nature Chemistry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45F91F2B" w14:textId="57B3CA66"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12D97FB" w14:textId="268F04B1"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D2C261D" w14:textId="77777777" w:rsidR="006522C1" w:rsidRPr="00954DB5" w:rsidRDefault="006522C1" w:rsidP="006526EF">
            <w:pPr>
              <w:pStyle w:val="TableParagraph"/>
              <w:rPr>
                <w:sz w:val="21"/>
                <w:szCs w:val="21"/>
                <w:lang w:val="en-GB"/>
              </w:rPr>
            </w:pPr>
          </w:p>
        </w:tc>
      </w:tr>
      <w:tr w:rsidR="006522C1" w:rsidRPr="00954DB5" w14:paraId="558AC7C6"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97B0920" w14:textId="6127F6B7" w:rsidR="006522C1" w:rsidRPr="006522C1" w:rsidRDefault="00B0175F" w:rsidP="006526EF">
            <w:pPr>
              <w:pStyle w:val="TableParagraph"/>
              <w:rPr>
                <w:sz w:val="21"/>
                <w:szCs w:val="21"/>
                <w:lang w:val="en-GB"/>
              </w:rPr>
            </w:pPr>
            <w:proofErr w:type="spellStart"/>
            <w:r>
              <w:t>Angewandte</w:t>
            </w:r>
            <w:proofErr w:type="spellEnd"/>
            <w:r>
              <w:t xml:space="preserve"> </w:t>
            </w:r>
            <w:proofErr w:type="spellStart"/>
            <w:r>
              <w:t>Chemie</w:t>
            </w:r>
            <w:proofErr w:type="spellEnd"/>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5019BB1C"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62BFAA4"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03B1468" w14:textId="77777777" w:rsidR="006522C1" w:rsidRPr="00954DB5" w:rsidRDefault="006522C1" w:rsidP="006526EF">
            <w:pPr>
              <w:pStyle w:val="TableParagraph"/>
              <w:rPr>
                <w:sz w:val="21"/>
                <w:szCs w:val="21"/>
                <w:lang w:val="en-GB"/>
              </w:rPr>
            </w:pPr>
          </w:p>
        </w:tc>
      </w:tr>
      <w:tr w:rsidR="006522C1" w:rsidRPr="00954DB5" w14:paraId="73335109"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81EE9A5" w14:textId="1DAB6DD0" w:rsidR="006522C1" w:rsidRPr="006522C1" w:rsidRDefault="00B0175F" w:rsidP="006526EF">
            <w:pPr>
              <w:pStyle w:val="TableParagraph"/>
              <w:rPr>
                <w:sz w:val="21"/>
                <w:szCs w:val="21"/>
                <w:lang w:val="en-GB"/>
              </w:rPr>
            </w:pPr>
            <w:r>
              <w:t>Combustion and Flame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4F63C4D"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5743C40"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7383AC4" w14:textId="77777777" w:rsidR="006522C1" w:rsidRPr="00954DB5" w:rsidRDefault="006522C1" w:rsidP="006526EF">
            <w:pPr>
              <w:pStyle w:val="TableParagraph"/>
              <w:rPr>
                <w:sz w:val="21"/>
                <w:szCs w:val="21"/>
                <w:lang w:val="en-GB"/>
              </w:rPr>
            </w:pPr>
          </w:p>
        </w:tc>
      </w:tr>
      <w:tr w:rsidR="00B0175F" w:rsidRPr="00954DB5" w14:paraId="4F01C56D"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A9EC785" w14:textId="775A2739" w:rsidR="00B0175F" w:rsidRDefault="00B0175F" w:rsidP="006526EF">
            <w:pPr>
              <w:pStyle w:val="TableParagraph"/>
            </w:pPr>
            <w:r>
              <w:t>Energy and Fuels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858F94F"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86103D2"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CDC6B01" w14:textId="77777777" w:rsidR="00B0175F" w:rsidRPr="00954DB5" w:rsidRDefault="00B0175F" w:rsidP="006526EF">
            <w:pPr>
              <w:pStyle w:val="TableParagraph"/>
              <w:rPr>
                <w:sz w:val="21"/>
                <w:szCs w:val="21"/>
                <w:lang w:val="en-GB"/>
              </w:rPr>
            </w:pPr>
          </w:p>
        </w:tc>
      </w:tr>
      <w:bookmarkEnd w:id="48"/>
      <w:tr w:rsidR="00B0175F" w:rsidRPr="00954DB5" w14:paraId="0C0826BA"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74E15647" w14:textId="589FB336" w:rsidR="00B0175F" w:rsidRDefault="00357BF9" w:rsidP="006526EF">
            <w:pPr>
              <w:pStyle w:val="TableParagraph"/>
            </w:pPr>
            <w:r>
              <w:t>ACS Catalysis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3B7CE83"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D7A2D7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32EF8B6" w14:textId="77777777" w:rsidR="00B0175F" w:rsidRPr="00954DB5" w:rsidRDefault="00B0175F" w:rsidP="006526EF">
            <w:pPr>
              <w:pStyle w:val="TableParagraph"/>
              <w:rPr>
                <w:sz w:val="21"/>
                <w:szCs w:val="21"/>
                <w:lang w:val="en-GB"/>
              </w:rPr>
            </w:pPr>
          </w:p>
        </w:tc>
      </w:tr>
      <w:tr w:rsidR="00B0175F" w:rsidRPr="00954DB5" w14:paraId="062346DC"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F9D553A" w14:textId="77777777" w:rsidR="00B0175F" w:rsidRDefault="00B0175F" w:rsidP="006526EF">
            <w:pPr>
              <w:pStyle w:val="TableParagraph"/>
            </w:pP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1DB6EC1"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A34D66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81203AA" w14:textId="77777777" w:rsidR="00B0175F" w:rsidRPr="00954DB5" w:rsidRDefault="00B0175F" w:rsidP="006526EF">
            <w:pPr>
              <w:pStyle w:val="TableParagraph"/>
              <w:rPr>
                <w:sz w:val="21"/>
                <w:szCs w:val="21"/>
                <w:lang w:val="en-GB"/>
              </w:rPr>
            </w:pPr>
          </w:p>
        </w:tc>
      </w:tr>
    </w:tbl>
    <w:p w14:paraId="1DA96D99" w14:textId="01EFE055"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50" w:name="_Toc67485148"/>
      <w:r w:rsidRPr="00722E01">
        <w:lastRenderedPageBreak/>
        <w:t>Conclusion</w:t>
      </w:r>
      <w:bookmarkEnd w:id="50"/>
      <w:r w:rsidRPr="00722E01">
        <w:t xml:space="preserve"> </w:t>
      </w:r>
    </w:p>
    <w:p w14:paraId="43C2E3F2" w14:textId="2BC242EF" w:rsidR="007A4C09" w:rsidRPr="00AE4810" w:rsidRDefault="00831237" w:rsidP="002E5FCD">
      <w:pPr>
        <w:spacing w:line="259" w:lineRule="auto"/>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51" w:name="_Toc67485149"/>
      <w:r w:rsidRPr="00722E01">
        <w:lastRenderedPageBreak/>
        <w:t>Risk Register</w:t>
      </w:r>
      <w:bookmarkEnd w:id="51"/>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52"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52"/>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53" w:name="_Toc67485150"/>
      <w:r w:rsidRPr="00722E01">
        <w:lastRenderedPageBreak/>
        <w:t>Acknowledgement</w:t>
      </w:r>
      <w:bookmarkEnd w:id="53"/>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B887803" w14:textId="3891F767" w:rsidR="00E80840" w:rsidRPr="007C4CDE" w:rsidRDefault="00E80840">
      <w:pPr>
        <w:spacing w:after="160" w:line="259" w:lineRule="auto"/>
        <w:jc w:val="left"/>
        <w:rPr>
          <w:lang w:val="en-GB"/>
        </w:rPr>
      </w:pPr>
      <w:r>
        <w:br w:type="page"/>
      </w:r>
    </w:p>
    <w:p w14:paraId="64FBF970" w14:textId="1B7188F3" w:rsidR="00710F7F" w:rsidRPr="00722E01" w:rsidRDefault="00710F7F" w:rsidP="00DB6037">
      <w:pPr>
        <w:pStyle w:val="Heading1"/>
        <w:numPr>
          <w:ilvl w:val="0"/>
          <w:numId w:val="0"/>
        </w:numPr>
      </w:pPr>
      <w:bookmarkStart w:id="54" w:name="_Toc67485151"/>
      <w:r w:rsidRPr="00722E01">
        <w:lastRenderedPageBreak/>
        <w:t xml:space="preserve">Appendix </w:t>
      </w:r>
      <w:r w:rsidR="007C4CDE">
        <w:t>A</w:t>
      </w:r>
      <w:r w:rsidRPr="00722E01">
        <w:t xml:space="preserve"> – </w:t>
      </w:r>
      <w:r w:rsidR="0034036F" w:rsidRPr="00722E01">
        <w:t>Quality Assurance Review Form</w:t>
      </w:r>
      <w:bookmarkEnd w:id="54"/>
    </w:p>
    <w:p w14:paraId="21BFF640" w14:textId="004F3ED7"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18EA3AA9"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highlight w:val="yellow"/>
          <w:lang w:val="en-GB"/>
        </w:rPr>
        <w:t>NOTE: This Quality Assurance form will be removed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722E01"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22E01" w:rsidRDefault="0034036F" w:rsidP="00460032">
            <w:pPr>
              <w:rPr>
                <w:b w:val="0"/>
                <w:bCs w:val="0"/>
                <w:color w:val="FFFFFF" w:themeColor="background1"/>
                <w:sz w:val="20"/>
                <w:lang w:val="en-GB"/>
              </w:rPr>
            </w:pPr>
            <w:r w:rsidRPr="00722E01">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22E01">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722E01"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 xml:space="preserve">Project </w:t>
            </w:r>
            <w:r w:rsidR="0034036F" w:rsidRPr="00722E01">
              <w:rPr>
                <w:color w:val="FFFFFF" w:themeColor="background1"/>
                <w:sz w:val="20"/>
                <w:lang w:val="en-GB"/>
              </w:rPr>
              <w:t>Coordinator</w:t>
            </w:r>
          </w:p>
        </w:tc>
      </w:tr>
      <w:tr w:rsidR="0034036F" w:rsidRPr="00722E01"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22E01"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 (O</w:t>
            </w:r>
            <w:r w:rsidR="00460032" w:rsidRPr="00722E01">
              <w:rPr>
                <w:color w:val="auto"/>
                <w:sz w:val="20"/>
                <w:lang w:val="en-GB" w:eastAsia="nl-NL"/>
              </w:rPr>
              <w:t>rganisation</w:t>
            </w:r>
            <w:r w:rsidRPr="00722E01">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r>
      <w:tr w:rsidR="0034036F" w:rsidRPr="00722E01"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2CD13EC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0E2BD3A3" w14:textId="7261B58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r>
      <w:tr w:rsidR="0034036F" w:rsidRPr="00722E01"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b w:val="0"/>
                <w:bCs w:val="0"/>
                <w:color w:val="auto"/>
                <w:sz w:val="20"/>
                <w:lang w:val="en-GB"/>
              </w:rPr>
            </w:pPr>
            <w:r w:rsidRPr="00722E01">
              <w:rPr>
                <w:color w:val="auto"/>
                <w:sz w:val="20"/>
                <w:lang w:val="en-GB"/>
              </w:rPr>
              <w:t>Is the Deliverable complete?</w:t>
            </w:r>
          </w:p>
          <w:p w14:paraId="7A4B4E2B"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All required chapters?</w:t>
            </w:r>
          </w:p>
          <w:p w14:paraId="6B9CD59A" w14:textId="38AA59FF"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4731054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59B5119E" w14:textId="3EA42413"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 xml:space="preserve">Does the Deliverable correspond to the </w:t>
            </w:r>
            <w:proofErr w:type="spellStart"/>
            <w:r w:rsidRPr="00722E01">
              <w:rPr>
                <w:color w:val="auto"/>
                <w:sz w:val="20"/>
                <w:lang w:val="en-GB"/>
              </w:rPr>
              <w:t>DoA</w:t>
            </w:r>
            <w:proofErr w:type="spellEnd"/>
            <w:r w:rsidRPr="00722E01">
              <w:rPr>
                <w:color w:val="auto"/>
                <w:sz w:val="20"/>
                <w:lang w:val="en-GB"/>
              </w:rPr>
              <w:t>?</w:t>
            </w:r>
          </w:p>
          <w:p w14:paraId="2FD0C8B7" w14:textId="4EF6DE1F" w:rsidR="0034036F" w:rsidRPr="00722E01" w:rsidRDefault="0034036F" w:rsidP="00C034FF">
            <w:pPr>
              <w:pStyle w:val="ListParagraph"/>
              <w:widowControl w:val="0"/>
              <w:numPr>
                <w:ilvl w:val="0"/>
                <w:numId w:val="4"/>
              </w:numPr>
              <w:autoSpaceDE w:val="0"/>
              <w:autoSpaceDN w:val="0"/>
              <w:spacing w:before="120" w:after="120"/>
              <w:mirrorIndents/>
              <w:jc w:val="left"/>
              <w:rPr>
                <w:color w:val="auto"/>
                <w:sz w:val="20"/>
                <w:lang w:val="en-GB"/>
              </w:rPr>
            </w:pPr>
            <w:r w:rsidRPr="00722E01">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Deliverable in line with the IDEALFUEL objectives?</w:t>
            </w:r>
          </w:p>
          <w:p w14:paraId="43BDCC8D"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WP objectives</w:t>
            </w:r>
          </w:p>
          <w:p w14:paraId="632EE857" w14:textId="43378388"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technical quality sufficient?</w:t>
            </w:r>
          </w:p>
          <w:p w14:paraId="106E6BEF" w14:textId="3D7DD3B0" w:rsidR="0034036F" w:rsidRPr="00722E01" w:rsidRDefault="00460032"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I</w:t>
            </w:r>
            <w:r w:rsidR="0034036F" w:rsidRPr="00722E01">
              <w:rPr>
                <w:b w:val="0"/>
                <w:bCs w:val="0"/>
                <w:color w:val="auto"/>
                <w:sz w:val="20"/>
                <w:lang w:val="en-GB"/>
              </w:rPr>
              <w:t>nputs and assumptions correct/clear?</w:t>
            </w:r>
          </w:p>
          <w:p w14:paraId="0A4BA2E0"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Data, calculations, and motivations correct/clear?</w:t>
            </w:r>
          </w:p>
          <w:p w14:paraId="50E7BCBC" w14:textId="188A3CCF" w:rsidR="0034036F" w:rsidRPr="00722E01" w:rsidRDefault="0034036F" w:rsidP="00C034F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22E01">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22E01" w:rsidRDefault="0034036F" w:rsidP="00C034F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22E01">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reporting quality sufficient?</w:t>
            </w:r>
          </w:p>
          <w:p w14:paraId="77400115"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language</w:t>
            </w:r>
          </w:p>
          <w:p w14:paraId="6D767784"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argumentation</w:t>
            </w:r>
          </w:p>
          <w:p w14:paraId="3EFB1765" w14:textId="77777777" w:rsidR="00460032"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Consistency</w:t>
            </w:r>
          </w:p>
          <w:p w14:paraId="7CBC53D1" w14:textId="527DCBAA"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r>
    </w:tbl>
    <w:p w14:paraId="5C6494B8" w14:textId="040D522A" w:rsidR="00710F7F" w:rsidRPr="00722E01" w:rsidRDefault="00710F7F" w:rsidP="00EC0977">
      <w:pPr>
        <w:tabs>
          <w:tab w:val="left" w:pos="1530"/>
        </w:tabs>
        <w:rPr>
          <w:lang w:val="en-GB"/>
        </w:rPr>
      </w:pPr>
    </w:p>
    <w:sectPr w:rsidR="00710F7F" w:rsidRPr="00722E01" w:rsidSect="00095ECB">
      <w:headerReference w:type="default" r:id="rId22"/>
      <w:footerReference w:type="default" r:id="rId23"/>
      <w:footerReference w:type="first" r:id="rId24"/>
      <w:pgSz w:w="11906" w:h="16838"/>
      <w:pgMar w:top="1418" w:right="1134" w:bottom="1418"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Eva Bogelund" w:date="2021-03-03T14:47:00Z" w:initials="EB">
    <w:p w14:paraId="0BED6359" w14:textId="77777777" w:rsidR="00F15B81" w:rsidRDefault="00F15B81">
      <w:pPr>
        <w:pStyle w:val="CommentText"/>
      </w:pPr>
      <w:r>
        <w:rPr>
          <w:rStyle w:val="CommentReference"/>
        </w:rPr>
        <w:annotationRef/>
      </w:r>
      <w:r>
        <w:t>@All: Please update</w:t>
      </w:r>
    </w:p>
    <w:p w14:paraId="4F1A43BB" w14:textId="77777777" w:rsidR="00F15B81" w:rsidRDefault="00F15B81">
      <w:pPr>
        <w:pStyle w:val="CommentText"/>
      </w:pPr>
    </w:p>
    <w:p w14:paraId="1189035A" w14:textId="77777777" w:rsidR="00F15B81" w:rsidRDefault="00F15B81">
      <w:pPr>
        <w:pStyle w:val="CommentText"/>
      </w:pPr>
      <w:r>
        <w:t xml:space="preserve">Anyone attending any of these? </w:t>
      </w:r>
    </w:p>
    <w:p w14:paraId="7E19FBD2" w14:textId="734AEC4A" w:rsidR="00F15B81" w:rsidRPr="00DD2F6B" w:rsidRDefault="00F15B81" w:rsidP="00DD2F6B">
      <w:pPr>
        <w:pStyle w:val="CommentText"/>
        <w:numPr>
          <w:ilvl w:val="0"/>
          <w:numId w:val="37"/>
        </w:numPr>
      </w:pPr>
      <w:r>
        <w:rPr>
          <w:sz w:val="21"/>
          <w:szCs w:val="21"/>
        </w:rPr>
        <w:t xml:space="preserve"> European Maritime Day (EMD) Conference, 20-21 May 2021</w:t>
      </w:r>
    </w:p>
    <w:p w14:paraId="05434F35" w14:textId="34FA73E9" w:rsidR="00F15B81" w:rsidRPr="00DD2F6B" w:rsidRDefault="00F15B81" w:rsidP="00DD2F6B">
      <w:pPr>
        <w:pStyle w:val="CommentText"/>
        <w:numPr>
          <w:ilvl w:val="0"/>
          <w:numId w:val="37"/>
        </w:numPr>
      </w:pPr>
      <w:r>
        <w:rPr>
          <w:sz w:val="21"/>
          <w:szCs w:val="21"/>
          <w:lang w:val="en-GB"/>
        </w:rPr>
        <w:t>17</w:t>
      </w:r>
      <w:r w:rsidRPr="006522C1">
        <w:rPr>
          <w:sz w:val="21"/>
          <w:szCs w:val="21"/>
          <w:vertAlign w:val="superscript"/>
          <w:lang w:val="en-GB"/>
        </w:rPr>
        <w:t>th</w:t>
      </w:r>
      <w:r>
        <w:rPr>
          <w:sz w:val="21"/>
          <w:szCs w:val="21"/>
          <w:lang w:val="en-GB"/>
        </w:rPr>
        <w:t xml:space="preserve"> </w:t>
      </w:r>
      <w:r w:rsidRPr="00342306">
        <w:rPr>
          <w:sz w:val="21"/>
          <w:szCs w:val="21"/>
          <w:lang w:val="en-GB"/>
        </w:rPr>
        <w:t>International Conference on Renewable Resources &amp; Biorefinery</w:t>
      </w:r>
      <w:r>
        <w:rPr>
          <w:sz w:val="21"/>
          <w:szCs w:val="21"/>
          <w:lang w:val="en-GB"/>
        </w:rPr>
        <w:t xml:space="preserve"> (RRB), 6-8 Sep 2021</w:t>
      </w:r>
    </w:p>
    <w:p w14:paraId="073D8618" w14:textId="10B4E12F" w:rsidR="00F15B81" w:rsidRDefault="00F15B81" w:rsidP="00DD2F6B">
      <w:pPr>
        <w:pStyle w:val="CommentText"/>
        <w:numPr>
          <w:ilvl w:val="0"/>
          <w:numId w:val="37"/>
        </w:numPr>
      </w:pPr>
      <w:r>
        <w:rPr>
          <w:sz w:val="21"/>
          <w:szCs w:val="21"/>
          <w:lang w:val="en-GB"/>
        </w:rPr>
        <w:t>16</w:t>
      </w:r>
      <w:r w:rsidRPr="006522C1">
        <w:rPr>
          <w:sz w:val="21"/>
          <w:szCs w:val="21"/>
          <w:vertAlign w:val="superscript"/>
          <w:lang w:val="en-GB"/>
        </w:rPr>
        <w:t>th</w:t>
      </w:r>
      <w:r>
        <w:rPr>
          <w:sz w:val="21"/>
          <w:szCs w:val="21"/>
          <w:lang w:val="en-GB"/>
        </w:rPr>
        <w:t xml:space="preserve"> </w:t>
      </w:r>
      <w:r w:rsidRPr="00342306">
        <w:rPr>
          <w:sz w:val="21"/>
          <w:szCs w:val="21"/>
          <w:lang w:val="en-GB"/>
        </w:rPr>
        <w:t>GREENPORT</w:t>
      </w:r>
      <w:r>
        <w:rPr>
          <w:sz w:val="21"/>
          <w:szCs w:val="21"/>
          <w:lang w:val="en-GB"/>
        </w:rPr>
        <w:t>, 20-22 Oct 2021</w:t>
      </w:r>
    </w:p>
    <w:p w14:paraId="4A40BD6D" w14:textId="77777777" w:rsidR="00F15B81" w:rsidRDefault="00F15B81">
      <w:pPr>
        <w:pStyle w:val="CommentText"/>
      </w:pPr>
    </w:p>
    <w:p w14:paraId="371DF64D" w14:textId="50523DCF" w:rsidR="00F15B81" w:rsidRDefault="00F15B81">
      <w:pPr>
        <w:pStyle w:val="CommentText"/>
      </w:pPr>
    </w:p>
  </w:comment>
  <w:comment w:id="49" w:author="Eva Bogelund" w:date="2021-03-03T14:46:00Z" w:initials="EB">
    <w:p w14:paraId="7176275E" w14:textId="77777777" w:rsidR="00F15B81" w:rsidRDefault="00F15B81">
      <w:pPr>
        <w:pStyle w:val="CommentText"/>
        <w:rPr>
          <w:rStyle w:val="CommentReference"/>
        </w:rPr>
      </w:pPr>
      <w:r>
        <w:rPr>
          <w:rStyle w:val="CommentReference"/>
        </w:rPr>
        <w:annotationRef/>
      </w:r>
      <w:r>
        <w:rPr>
          <w:rStyle w:val="CommentReference"/>
        </w:rPr>
        <w:t>@All: Please update,</w:t>
      </w:r>
    </w:p>
    <w:p w14:paraId="6620468D" w14:textId="77777777" w:rsidR="00F15B81" w:rsidRDefault="00F15B81">
      <w:pPr>
        <w:pStyle w:val="CommentText"/>
        <w:rPr>
          <w:rStyle w:val="CommentReference"/>
        </w:rPr>
      </w:pPr>
    </w:p>
    <w:p w14:paraId="0F310C7A" w14:textId="4599A1FA" w:rsidR="00F15B81" w:rsidRDefault="00F15B81">
      <w:pPr>
        <w:pStyle w:val="CommentText"/>
        <w:rPr>
          <w:rStyle w:val="CommentReference"/>
        </w:rPr>
      </w:pPr>
      <w:r>
        <w:rPr>
          <w:rStyle w:val="CommentReference"/>
        </w:rPr>
        <w:t xml:space="preserve">Journals mentioned in </w:t>
      </w:r>
      <w:proofErr w:type="spellStart"/>
      <w:r>
        <w:rPr>
          <w:rStyle w:val="CommentReference"/>
        </w:rPr>
        <w:t>DoA</w:t>
      </w:r>
      <w:proofErr w:type="spellEnd"/>
      <w:r>
        <w:rPr>
          <w:rStyle w:val="CommentReference"/>
        </w:rPr>
        <w:t xml:space="preserve"> (5-10 publications expected during project).</w:t>
      </w:r>
    </w:p>
    <w:p w14:paraId="31E7DC46" w14:textId="77777777" w:rsidR="00F15B81" w:rsidRDefault="00F15B81">
      <w:pPr>
        <w:pStyle w:val="CommentText"/>
        <w:rPr>
          <w:rStyle w:val="CommentReference"/>
        </w:rPr>
      </w:pPr>
    </w:p>
    <w:p w14:paraId="5CAB54DE" w14:textId="16BB83C2" w:rsidR="00F15B81" w:rsidRDefault="000D6319">
      <w:pPr>
        <w:pStyle w:val="CommentText"/>
      </w:pPr>
      <w:r>
        <w:rPr>
          <w:rStyle w:val="CommentReference"/>
        </w:rPr>
        <w:t xml:space="preserve">List </w:t>
      </w:r>
      <w:r w:rsidR="00F15B81">
        <w:rPr>
          <w:rStyle w:val="CommentReference"/>
        </w:rPr>
        <w:t>preliminary plan for publications</w:t>
      </w:r>
      <w:r w:rsidR="00FC5D80">
        <w:rPr>
          <w:rStyle w:val="CommentReference"/>
        </w:rPr>
        <w:t>, e</w:t>
      </w:r>
      <w:r w:rsidR="00F15B81">
        <w:rPr>
          <w:rStyle w:val="CommentReference"/>
        </w:rPr>
        <w:t>.g.</w:t>
      </w:r>
      <w:r w:rsidR="005658D4">
        <w:rPr>
          <w:rStyle w:val="CommentReference"/>
        </w:rPr>
        <w:t>,</w:t>
      </w:r>
      <w:r w:rsidR="00F15B81">
        <w:rPr>
          <w:rStyle w:val="CommentReference"/>
        </w:rPr>
        <w:t xml:space="preserve"> D2.5 – scientific publication (lead: TUE)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1DF64D" w15:done="0"/>
  <w15:commentEx w15:paraId="5CAB5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2006" w16cex:dateUtc="2021-03-03T13:47:00Z"/>
  <w16cex:commentExtensible w16cex:durableId="23EA1FE3" w16cex:dateUtc="2021-03-03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DF64D" w16cid:durableId="23EA2006"/>
  <w16cid:commentId w16cid:paraId="5CAB54DE" w16cid:durableId="23EA1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DBE1A" w14:textId="77777777" w:rsidR="00F15B81" w:rsidRDefault="00F15B81" w:rsidP="00AF6EDB">
      <w:r>
        <w:separator/>
      </w:r>
    </w:p>
  </w:endnote>
  <w:endnote w:type="continuationSeparator" w:id="0">
    <w:p w14:paraId="3AA9DC0B" w14:textId="77777777" w:rsidR="00F15B81" w:rsidRDefault="00F15B81"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C531040" w:rsidR="00F15B81" w:rsidRPr="00530FD4" w:rsidRDefault="00F15B81"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F15B81" w:rsidRDefault="00F15B81" w:rsidP="007A4C09">
    <w:pPr>
      <w:jc w:val="left"/>
      <w:rPr>
        <w:i/>
        <w:iCs/>
      </w:rPr>
    </w:pPr>
  </w:p>
  <w:p w14:paraId="01F54B89" w14:textId="77777777" w:rsidR="00F15B81" w:rsidRDefault="00F15B81"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F15B81" w:rsidRPr="002821F1" w:rsidRDefault="00F15B81" w:rsidP="007A4C09">
    <w:pPr>
      <w:jc w:val="left"/>
      <w:rPr>
        <w:color w:val="303030" w:themeColor="text1" w:themeTint="D9"/>
        <w:lang w:val="en-GB"/>
      </w:rPr>
    </w:pPr>
    <w:bookmarkStart w:id="55"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w:t>
    </w:r>
    <w:proofErr w:type="gramStart"/>
    <w:r w:rsidRPr="00D36423">
      <w:rPr>
        <w:i/>
        <w:iCs/>
        <w:color w:val="303030" w:themeColor="text1" w:themeTint="D9"/>
      </w:rPr>
      <w:t>883753</w:t>
    </w:r>
    <w:proofErr w:type="gramEnd"/>
  </w:p>
  <w:bookmarkEnd w:id="55"/>
  <w:p w14:paraId="574A5BF9" w14:textId="4C2150FA" w:rsidR="00F15B81" w:rsidRPr="007A4C09" w:rsidRDefault="00F15B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4570" w14:textId="77777777" w:rsidR="00F15B81" w:rsidRDefault="00F15B81" w:rsidP="00AF6EDB">
      <w:bookmarkStart w:id="0" w:name="_Hlk42782855"/>
      <w:bookmarkEnd w:id="0"/>
      <w:r>
        <w:separator/>
      </w:r>
    </w:p>
  </w:footnote>
  <w:footnote w:type="continuationSeparator" w:id="0">
    <w:p w14:paraId="63404CAC" w14:textId="77777777" w:rsidR="00F15B81" w:rsidRDefault="00F15B81" w:rsidP="00AF6EDB">
      <w:r>
        <w:continuationSeparator/>
      </w:r>
    </w:p>
  </w:footnote>
  <w:footnote w:id="1">
    <w:p w14:paraId="5838E088" w14:textId="77777777" w:rsidR="00F15B81" w:rsidRPr="00DB0C07" w:rsidRDefault="00F15B81" w:rsidP="00B56F2D">
      <w:pPr>
        <w:pStyle w:val="FootnoteText"/>
        <w:rPr>
          <w:rStyle w:val="Hyperlink"/>
          <w:color w:val="484848" w:themeColor="text1" w:themeTint="BF"/>
        </w:rPr>
      </w:pPr>
      <w:r>
        <w:rPr>
          <w:rStyle w:val="FootnoteReference"/>
        </w:rPr>
        <w:footnoteRef/>
      </w:r>
      <w:r>
        <w:t xml:space="preserve"> </w:t>
      </w:r>
      <w:hyperlink r:id="rId1" w:history="1">
        <w:r w:rsidRPr="00DB0C07">
          <w:rPr>
            <w:rStyle w:val="Hyperlink"/>
            <w:color w:val="484848" w:themeColor="text1" w:themeTint="BF"/>
          </w:rPr>
          <w:t>https://www.iprhelpdesk.eu/sites/default/files/EU-IPR-Brochure-Boosting-Impact-C-D-E.pdf</w:t>
        </w:r>
      </w:hyperlink>
    </w:p>
  </w:footnote>
  <w:footnote w:id="2">
    <w:p w14:paraId="588C4FB8" w14:textId="77777777" w:rsidR="00F15B81" w:rsidRPr="000C45F1" w:rsidRDefault="00F15B81" w:rsidP="00BF1766">
      <w:pPr>
        <w:pStyle w:val="FootnoteText"/>
      </w:pPr>
      <w:r w:rsidRPr="000C45F1">
        <w:rPr>
          <w:rStyle w:val="FootnoteReference"/>
        </w:rPr>
        <w:footnoteRef/>
      </w:r>
      <w:r w:rsidRPr="000C45F1">
        <w:t xml:space="preserve"> </w:t>
      </w:r>
      <w:hyperlink r:id="rId2" w:history="1">
        <w:r w:rsidRPr="000C45F1">
          <w:rPr>
            <w:rStyle w:val="Hyperlink"/>
            <w:color w:val="484848" w:themeColor="text1" w:themeTint="BF"/>
          </w:rPr>
          <w:t>https://ec.europa.eu/research/participants/data/ref/h2020/other/gm/h2020-guide-comm_en.pdf</w:t>
        </w:r>
      </w:hyperlink>
    </w:p>
  </w:footnote>
  <w:footnote w:id="3">
    <w:p w14:paraId="56CFD9BA" w14:textId="3FBC2628" w:rsidR="00F15B81" w:rsidRDefault="00F15B81">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F15B81" w:rsidRPr="00E646DE" w:rsidRDefault="00F15B81"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EF0792"/>
    <w:multiLevelType w:val="multilevel"/>
    <w:tmpl w:val="0970489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0"/>
  </w:num>
  <w:num w:numId="5">
    <w:abstractNumId w:val="16"/>
  </w:num>
  <w:num w:numId="6">
    <w:abstractNumId w:val="17"/>
  </w:num>
  <w:num w:numId="7">
    <w:abstractNumId w:val="1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9"/>
  </w:num>
  <w:num w:numId="23">
    <w:abstractNumId w:val="10"/>
  </w:num>
  <w:num w:numId="24">
    <w:abstractNumId w:val="7"/>
  </w:num>
  <w:num w:numId="25">
    <w:abstractNumId w:val="18"/>
  </w:num>
  <w:num w:numId="26">
    <w:abstractNumId w:val="14"/>
  </w:num>
  <w:num w:numId="27">
    <w:abstractNumId w:val="2"/>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3"/>
  </w:num>
  <w:num w:numId="35">
    <w:abstractNumId w:val="6"/>
  </w:num>
  <w:num w:numId="36">
    <w:abstractNumId w:val="8"/>
  </w:num>
  <w:num w:numId="3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EBA"/>
    <w:rsid w:val="001A7DB9"/>
    <w:rsid w:val="001C7BD7"/>
    <w:rsid w:val="001D4DD0"/>
    <w:rsid w:val="001D58FB"/>
    <w:rsid w:val="001D6C90"/>
    <w:rsid w:val="001E179D"/>
    <w:rsid w:val="001E2F65"/>
    <w:rsid w:val="001F30A9"/>
    <w:rsid w:val="00223739"/>
    <w:rsid w:val="00233B02"/>
    <w:rsid w:val="00233CA4"/>
    <w:rsid w:val="00251036"/>
    <w:rsid w:val="00274F0D"/>
    <w:rsid w:val="00277726"/>
    <w:rsid w:val="002821F1"/>
    <w:rsid w:val="002908EC"/>
    <w:rsid w:val="00297246"/>
    <w:rsid w:val="002A0702"/>
    <w:rsid w:val="002B02F7"/>
    <w:rsid w:val="002B27F2"/>
    <w:rsid w:val="002B3D1A"/>
    <w:rsid w:val="002B49CB"/>
    <w:rsid w:val="002C74DF"/>
    <w:rsid w:val="002D0318"/>
    <w:rsid w:val="002E2B36"/>
    <w:rsid w:val="002E3512"/>
    <w:rsid w:val="002E5FCD"/>
    <w:rsid w:val="002F5D9F"/>
    <w:rsid w:val="00301D15"/>
    <w:rsid w:val="003066F9"/>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C01AE"/>
    <w:rsid w:val="003C08FF"/>
    <w:rsid w:val="003C2E7D"/>
    <w:rsid w:val="003E3488"/>
    <w:rsid w:val="003E43CA"/>
    <w:rsid w:val="003F0947"/>
    <w:rsid w:val="003F6BC5"/>
    <w:rsid w:val="0040065C"/>
    <w:rsid w:val="00402078"/>
    <w:rsid w:val="004055F3"/>
    <w:rsid w:val="0041456F"/>
    <w:rsid w:val="00433109"/>
    <w:rsid w:val="00435C76"/>
    <w:rsid w:val="004373E0"/>
    <w:rsid w:val="0045629F"/>
    <w:rsid w:val="00460032"/>
    <w:rsid w:val="004774A4"/>
    <w:rsid w:val="004861FA"/>
    <w:rsid w:val="0049249F"/>
    <w:rsid w:val="004A4F22"/>
    <w:rsid w:val="004C14E2"/>
    <w:rsid w:val="004D2C07"/>
    <w:rsid w:val="004D5B22"/>
    <w:rsid w:val="004D6533"/>
    <w:rsid w:val="004E5724"/>
    <w:rsid w:val="004F08EC"/>
    <w:rsid w:val="004F2BC6"/>
    <w:rsid w:val="004F7508"/>
    <w:rsid w:val="00530FD4"/>
    <w:rsid w:val="00542E96"/>
    <w:rsid w:val="00554174"/>
    <w:rsid w:val="00564DBF"/>
    <w:rsid w:val="005658D4"/>
    <w:rsid w:val="005712EC"/>
    <w:rsid w:val="00574F70"/>
    <w:rsid w:val="00581868"/>
    <w:rsid w:val="00585DEE"/>
    <w:rsid w:val="00590C5F"/>
    <w:rsid w:val="00592210"/>
    <w:rsid w:val="00592721"/>
    <w:rsid w:val="005A60F0"/>
    <w:rsid w:val="005B06F6"/>
    <w:rsid w:val="005C5220"/>
    <w:rsid w:val="005C78A0"/>
    <w:rsid w:val="005D2679"/>
    <w:rsid w:val="005F0DD8"/>
    <w:rsid w:val="005F508E"/>
    <w:rsid w:val="005F6E4F"/>
    <w:rsid w:val="006047EB"/>
    <w:rsid w:val="00605250"/>
    <w:rsid w:val="0062045F"/>
    <w:rsid w:val="00622CF8"/>
    <w:rsid w:val="006312E6"/>
    <w:rsid w:val="00634D7F"/>
    <w:rsid w:val="00637DD6"/>
    <w:rsid w:val="00645867"/>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22E01"/>
    <w:rsid w:val="00730A38"/>
    <w:rsid w:val="007345D4"/>
    <w:rsid w:val="00734EF5"/>
    <w:rsid w:val="007508F6"/>
    <w:rsid w:val="0075226F"/>
    <w:rsid w:val="007751FB"/>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30FF"/>
    <w:rsid w:val="00893014"/>
    <w:rsid w:val="008A07D4"/>
    <w:rsid w:val="008C7230"/>
    <w:rsid w:val="008D6C57"/>
    <w:rsid w:val="008E71AC"/>
    <w:rsid w:val="008F10BC"/>
    <w:rsid w:val="00905FA5"/>
    <w:rsid w:val="00912B71"/>
    <w:rsid w:val="00914A15"/>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C43AF"/>
    <w:rsid w:val="009D1633"/>
    <w:rsid w:val="009E35A1"/>
    <w:rsid w:val="00A1798B"/>
    <w:rsid w:val="00A2498B"/>
    <w:rsid w:val="00A258FA"/>
    <w:rsid w:val="00A2642E"/>
    <w:rsid w:val="00A363BD"/>
    <w:rsid w:val="00A566AD"/>
    <w:rsid w:val="00A5713D"/>
    <w:rsid w:val="00A66888"/>
    <w:rsid w:val="00A703A0"/>
    <w:rsid w:val="00A811CD"/>
    <w:rsid w:val="00A94795"/>
    <w:rsid w:val="00AA043B"/>
    <w:rsid w:val="00AA1F99"/>
    <w:rsid w:val="00AC0DD7"/>
    <w:rsid w:val="00AD21C8"/>
    <w:rsid w:val="00AE4810"/>
    <w:rsid w:val="00AF3ED0"/>
    <w:rsid w:val="00AF6D46"/>
    <w:rsid w:val="00AF6EDB"/>
    <w:rsid w:val="00B0175F"/>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A1CDE"/>
    <w:rsid w:val="00BC5E7C"/>
    <w:rsid w:val="00BE6512"/>
    <w:rsid w:val="00BF1766"/>
    <w:rsid w:val="00BF2FA3"/>
    <w:rsid w:val="00C020A1"/>
    <w:rsid w:val="00C034FF"/>
    <w:rsid w:val="00C14EED"/>
    <w:rsid w:val="00C20E55"/>
    <w:rsid w:val="00C25721"/>
    <w:rsid w:val="00C30C09"/>
    <w:rsid w:val="00C31319"/>
    <w:rsid w:val="00C47312"/>
    <w:rsid w:val="00C71889"/>
    <w:rsid w:val="00C71AD5"/>
    <w:rsid w:val="00C7597F"/>
    <w:rsid w:val="00C865D0"/>
    <w:rsid w:val="00C9408A"/>
    <w:rsid w:val="00C94A63"/>
    <w:rsid w:val="00C94D70"/>
    <w:rsid w:val="00C952EB"/>
    <w:rsid w:val="00CB08C3"/>
    <w:rsid w:val="00CB3D73"/>
    <w:rsid w:val="00CB3DCD"/>
    <w:rsid w:val="00CB41C2"/>
    <w:rsid w:val="00CB5085"/>
    <w:rsid w:val="00CD3A84"/>
    <w:rsid w:val="00CE041A"/>
    <w:rsid w:val="00CE0C77"/>
    <w:rsid w:val="00CE6CA5"/>
    <w:rsid w:val="00CF0CA7"/>
    <w:rsid w:val="00D13538"/>
    <w:rsid w:val="00D171B2"/>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E14042"/>
    <w:rsid w:val="00E15E4F"/>
    <w:rsid w:val="00E15FFE"/>
    <w:rsid w:val="00E2099B"/>
    <w:rsid w:val="00E2229D"/>
    <w:rsid w:val="00E34544"/>
    <w:rsid w:val="00E40784"/>
    <w:rsid w:val="00E6432A"/>
    <w:rsid w:val="00E646DE"/>
    <w:rsid w:val="00E70660"/>
    <w:rsid w:val="00E71140"/>
    <w:rsid w:val="00E7656F"/>
    <w:rsid w:val="00E80840"/>
    <w:rsid w:val="00E93BB8"/>
    <w:rsid w:val="00EB27F1"/>
    <w:rsid w:val="00EC0977"/>
    <w:rsid w:val="00EC27FC"/>
    <w:rsid w:val="00ED0C4B"/>
    <w:rsid w:val="00ED623A"/>
    <w:rsid w:val="00EE3EC7"/>
    <w:rsid w:val="00EF5046"/>
    <w:rsid w:val="00EF5911"/>
    <w:rsid w:val="00F06D9C"/>
    <w:rsid w:val="00F15B81"/>
    <w:rsid w:val="00F2653B"/>
    <w:rsid w:val="00F26F49"/>
    <w:rsid w:val="00F518E0"/>
    <w:rsid w:val="00F6144B"/>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99"/>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dealfuel.eu/subscribe-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idealfue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DEALFUEL.eu"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other/gm/h2020-guide-comm_en.pdf" TargetMode="External"/><Relationship Id="rId1" Type="http://schemas.openxmlformats.org/officeDocument/2006/relationships/hyperlink" Target="https://www.iprhelpdesk.eu/sites/default/files/EU-IPR-Brochure-Boosting-Impact-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4.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20</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68</cp:revision>
  <dcterms:created xsi:type="dcterms:W3CDTF">2020-06-11T09:52:00Z</dcterms:created>
  <dcterms:modified xsi:type="dcterms:W3CDTF">2021-04-08T13:08:00Z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